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828BC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B828BC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style="mso-next-textbox:#Rectangle 4" inset="0,0,0,0">
                <w:txbxContent>
                  <w:p w:rsidR="00F46B33" w:rsidRDefault="00F46B33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6B33" w:rsidRDefault="00F46B3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style="mso-next-textbox:#Rectangle 5" inset="0,0,0,0">
                <w:txbxContent>
                  <w:p w:rsidR="00F46B33" w:rsidRDefault="00F46B33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6B33" w:rsidRDefault="00F46B3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B828BC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B828BC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B828B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B828BC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B828B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B828BC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B828BC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B828BC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 Ashraf Shaheen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Lecturer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Education/ Government HSS Loran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9797576589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shaheensaba07@gmail.com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28-10-2022 to 29-10-2022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Chella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7442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02 ( Chella and Dhangri)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795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4300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Javid Iqbal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Medical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Khalida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 w:rsidP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MPHW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Ashraq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Secretary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Amar Pal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Manzoor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Nahima Aslam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MPHW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Nadeem Tajamal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SVP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Shahzad Mir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Service and Sports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Umar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Khadam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270EE" w:rsidP="00127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Gurdeep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6F1AD6">
        <w:rPr>
          <w:rFonts w:ascii="Times New Roman" w:hAnsi="Times New Roman"/>
          <w:color w:val="000000"/>
          <w:w w:val="101"/>
          <w:sz w:val="24"/>
          <w:szCs w:val="24"/>
        </w:rPr>
        <w:t xml:space="preserve"> :- 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6F1AD6">
        <w:rPr>
          <w:rFonts w:ascii="Times New Roman" w:hAnsi="Times New Roman"/>
          <w:color w:val="000000"/>
          <w:w w:val="104"/>
          <w:sz w:val="24"/>
          <w:szCs w:val="24"/>
        </w:rPr>
        <w:t xml:space="preserve"> :- 158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 xml:space="preserve"> :- 01 Completed,Ward No. 01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6F1AD6">
        <w:rPr>
          <w:rFonts w:ascii="Times New Roman" w:hAnsi="Times New Roman"/>
          <w:color w:val="000000"/>
          <w:w w:val="112"/>
          <w:sz w:val="24"/>
          <w:szCs w:val="24"/>
        </w:rPr>
        <w:t>:- Not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Nil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Nil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>:- Panchayat Ghar (2016-17)</w:t>
      </w:r>
    </w:p>
    <w:p w:rsidR="001B7963" w:rsidRDefault="001B7963" w:rsidP="006F1AD6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6F1AD6">
        <w:rPr>
          <w:rFonts w:ascii="Times New Roman" w:hAnsi="Times New Roman"/>
          <w:color w:val="000000"/>
          <w:sz w:val="24"/>
          <w:szCs w:val="24"/>
        </w:rPr>
        <w:t>:- PS Chella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B828BC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B828BC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6687C" w:rsidRDefault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6687C" w:rsidRDefault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87C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Ghar Incomplete(2016-17)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 Moh. Ratharan Satisfactory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 02 soak pits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HS Dhangri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Only Social Welfare Department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6687C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6687C" w:rsidRDefault="0056687C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56687C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 w:rsidP="0056687C">
      <w:pPr>
        <w:widowControl w:val="0"/>
        <w:tabs>
          <w:tab w:val="left" w:pos="6096"/>
        </w:tabs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 w:rsidP="0056687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56687C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56687C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: N.A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6687C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6687C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6687C">
        <w:rPr>
          <w:rFonts w:ascii="Times New Roman" w:hAnsi="Times New Roman"/>
          <w:color w:val="000000"/>
          <w:w w:val="103"/>
          <w:sz w:val="24"/>
          <w:szCs w:val="24"/>
          <w:u w:val="single"/>
        </w:rPr>
        <w:t xml:space="preserve">Nasha </w:t>
      </w:r>
      <w:r w:rsidRPr="0056687C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M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ukt</w:t>
      </w:r>
      <w:r w:rsidRPr="0056687C">
        <w:rPr>
          <w:rFonts w:ascii="Times New Roman" w:hAnsi="Times New Roman"/>
          <w:color w:val="000000"/>
          <w:spacing w:val="-15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A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bhi</w:t>
      </w:r>
      <w:r w:rsidRPr="0056687C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y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an,</w:t>
      </w:r>
      <w:r w:rsidRPr="0056687C">
        <w:rPr>
          <w:rFonts w:ascii="Times New Roman" w:hAnsi="Times New Roman"/>
          <w:color w:val="000000"/>
          <w:spacing w:val="-17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c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o</w:t>
      </w:r>
      <w:r w:rsidRPr="0056687C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ruption</w:t>
      </w:r>
      <w:r w:rsidRPr="0056687C">
        <w:rPr>
          <w:rFonts w:ascii="Times New Roman" w:hAnsi="Times New Roman"/>
          <w:color w:val="000000"/>
          <w:spacing w:val="51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f</w:t>
      </w:r>
      <w:r w:rsidRPr="0056687C"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ee</w:t>
      </w:r>
      <w:r w:rsidRPr="0056687C">
        <w:rPr>
          <w:rFonts w:ascii="Times New Roman" w:hAnsi="Times New Roman"/>
          <w:color w:val="000000"/>
          <w:spacing w:val="6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w w:val="110"/>
          <w:sz w:val="24"/>
          <w:szCs w:val="24"/>
          <w:u w:val="single"/>
        </w:rPr>
        <w:t>g</w:t>
      </w:r>
      <w:r w:rsidRPr="0056687C">
        <w:rPr>
          <w:rFonts w:ascii="Times New Roman" w:hAnsi="Times New Roman"/>
          <w:color w:val="000000"/>
          <w:spacing w:val="-2"/>
          <w:w w:val="110"/>
          <w:sz w:val="24"/>
          <w:szCs w:val="24"/>
          <w:u w:val="single"/>
        </w:rPr>
        <w:t>o</w:t>
      </w:r>
      <w:r w:rsidRPr="0056687C">
        <w:rPr>
          <w:rFonts w:ascii="Times New Roman" w:hAnsi="Times New Roman"/>
          <w:color w:val="000000"/>
          <w:spacing w:val="-2"/>
          <w:w w:val="96"/>
          <w:sz w:val="24"/>
          <w:szCs w:val="24"/>
          <w:u w:val="single"/>
        </w:rPr>
        <w:t>v</w:t>
      </w:r>
      <w:r w:rsidRPr="0056687C">
        <w:rPr>
          <w:rFonts w:ascii="Times New Roman" w:hAnsi="Times New Roman"/>
          <w:color w:val="000000"/>
          <w:w w:val="106"/>
          <w:sz w:val="24"/>
          <w:szCs w:val="24"/>
          <w:u w:val="single"/>
        </w:rPr>
        <w:t>e</w:t>
      </w:r>
      <w:r w:rsidRPr="0056687C">
        <w:rPr>
          <w:rFonts w:ascii="Times New Roman" w:hAnsi="Times New Roman"/>
          <w:color w:val="000000"/>
          <w:spacing w:val="1"/>
          <w:w w:val="106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w w:val="108"/>
          <w:sz w:val="24"/>
          <w:szCs w:val="24"/>
          <w:u w:val="single"/>
        </w:rPr>
        <w:t>nan</w:t>
      </w:r>
      <w:r w:rsidRPr="0056687C">
        <w:rPr>
          <w:rFonts w:ascii="Times New Roman" w:hAnsi="Times New Roman"/>
          <w:color w:val="000000"/>
          <w:spacing w:val="-1"/>
          <w:w w:val="108"/>
          <w:sz w:val="24"/>
          <w:szCs w:val="24"/>
          <w:u w:val="single"/>
        </w:rPr>
        <w:t>c</w:t>
      </w:r>
      <w:r w:rsidRPr="0056687C">
        <w:rPr>
          <w:rFonts w:ascii="Times New Roman" w:hAnsi="Times New Roman"/>
          <w:color w:val="000000"/>
          <w:spacing w:val="-3"/>
          <w:w w:val="113"/>
          <w:sz w:val="24"/>
          <w:szCs w:val="24"/>
          <w:u w:val="single"/>
        </w:rPr>
        <w:t>e</w:t>
      </w:r>
      <w:r w:rsidRPr="0056687C">
        <w:rPr>
          <w:rFonts w:ascii="Times New Roman" w:hAnsi="Times New Roman"/>
          <w:color w:val="000000"/>
          <w:w w:val="82"/>
          <w:sz w:val="24"/>
          <w:szCs w:val="24"/>
          <w:u w:val="single"/>
        </w:rPr>
        <w:t>,</w:t>
      </w:r>
      <w:r w:rsidRPr="0056687C">
        <w:rPr>
          <w:rFonts w:ascii="Times New Roman" w:hAnsi="Times New Roman"/>
          <w:color w:val="000000"/>
          <w:spacing w:val="-9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doubling</w:t>
      </w:r>
      <w:r w:rsidRPr="0056687C">
        <w:rPr>
          <w:rFonts w:ascii="Times New Roman" w:hAnsi="Times New Roman"/>
          <w:color w:val="000000"/>
          <w:spacing w:val="51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fa</w:t>
      </w:r>
      <w:r w:rsidRPr="0056687C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mers</w:t>
      </w:r>
      <w:r w:rsidRPr="0056687C">
        <w:rPr>
          <w:rFonts w:ascii="Times New Roman" w:hAnsi="Times New Roman"/>
          <w:color w:val="000000"/>
          <w:spacing w:val="12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in</w:t>
      </w:r>
      <w:r w:rsidRPr="0056687C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c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ome</w:t>
      </w:r>
      <w:r w:rsidRPr="0056687C">
        <w:rPr>
          <w:rFonts w:ascii="Times New Roman" w:hAnsi="Times New Roman"/>
          <w:color w:val="000000"/>
          <w:spacing w:val="31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and</w:t>
      </w:r>
      <w:r w:rsidRPr="0056687C">
        <w:rPr>
          <w:rFonts w:ascii="Times New Roman" w:hAnsi="Times New Roman"/>
          <w:color w:val="000000"/>
          <w:spacing w:val="26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e</w:t>
      </w:r>
      <w:r w:rsidRPr="0056687C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c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o</w:t>
      </w:r>
      <w:r w:rsidRPr="0056687C"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d</w:t>
      </w:r>
      <w:r w:rsidRPr="0056687C">
        <w:rPr>
          <w:rFonts w:ascii="Times New Roman" w:hAnsi="Times New Roman"/>
          <w:color w:val="000000"/>
          <w:spacing w:val="29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sz w:val="24"/>
          <w:szCs w:val="24"/>
          <w:u w:val="single"/>
        </w:rPr>
        <w:t>the</w:t>
      </w:r>
      <w:r w:rsidRPr="0056687C">
        <w:rPr>
          <w:rFonts w:ascii="Times New Roman" w:hAnsi="Times New Roman"/>
          <w:color w:val="000000"/>
          <w:spacing w:val="29"/>
          <w:sz w:val="24"/>
          <w:szCs w:val="24"/>
          <w:u w:val="single"/>
        </w:rPr>
        <w:t xml:space="preserve"> </w:t>
      </w:r>
      <w:r w:rsidRPr="0056687C">
        <w:rPr>
          <w:rFonts w:ascii="Times New Roman" w:hAnsi="Times New Roman"/>
          <w:color w:val="000000"/>
          <w:w w:val="107"/>
          <w:sz w:val="24"/>
          <w:szCs w:val="24"/>
          <w:u w:val="single"/>
        </w:rPr>
        <w:t>p</w:t>
      </w:r>
      <w:r w:rsidRPr="0056687C">
        <w:rPr>
          <w:rFonts w:ascii="Times New Roman" w:hAnsi="Times New Roman"/>
          <w:color w:val="000000"/>
          <w:spacing w:val="-2"/>
          <w:w w:val="107"/>
          <w:sz w:val="24"/>
          <w:szCs w:val="24"/>
          <w:u w:val="single"/>
        </w:rPr>
        <w:t>r</w:t>
      </w:r>
      <w:r w:rsidRPr="0056687C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o</w:t>
      </w:r>
      <w:r w:rsidRPr="0056687C">
        <w:rPr>
          <w:rFonts w:ascii="Times New Roman" w:hAnsi="Times New Roman"/>
          <w:color w:val="000000"/>
          <w:spacing w:val="-1"/>
          <w:w w:val="105"/>
          <w:sz w:val="24"/>
          <w:szCs w:val="24"/>
          <w:u w:val="single"/>
        </w:rPr>
        <w:t>c</w:t>
      </w:r>
      <w:r w:rsidRPr="0056687C">
        <w:rPr>
          <w:rFonts w:ascii="Times New Roman" w:hAnsi="Times New Roman"/>
          <w:color w:val="000000"/>
          <w:w w:val="108"/>
          <w:sz w:val="24"/>
          <w:szCs w:val="24"/>
          <w:u w:val="single"/>
        </w:rPr>
        <w:t>eedings</w:t>
      </w:r>
      <w:r w:rsidR="0056687C">
        <w:rPr>
          <w:rFonts w:ascii="Times New Roman" w:hAnsi="Times New Roman"/>
          <w:color w:val="000000"/>
          <w:w w:val="108"/>
          <w:sz w:val="24"/>
          <w:szCs w:val="24"/>
          <w:u w:val="single"/>
        </w:rPr>
        <w:t xml:space="preserve"> :- Yes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56687C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6687C">
        <w:rPr>
          <w:rFonts w:ascii="Times New Roman" w:hAnsi="Times New Roman"/>
          <w:color w:val="000000"/>
          <w:w w:val="112"/>
          <w:sz w:val="24"/>
          <w:szCs w:val="24"/>
        </w:rPr>
        <w:t>:</w:t>
      </w:r>
      <w:r w:rsidR="00684911">
        <w:rPr>
          <w:rFonts w:ascii="Times New Roman" w:hAnsi="Times New Roman"/>
          <w:color w:val="000000"/>
          <w:w w:val="112"/>
          <w:sz w:val="24"/>
          <w:szCs w:val="24"/>
        </w:rPr>
        <w:t>-N.A</w:t>
      </w:r>
    </w:p>
    <w:p w:rsidR="001B7963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84911">
        <w:rPr>
          <w:rFonts w:ascii="Times New Roman" w:hAnsi="Times New Roman"/>
          <w:color w:val="000000"/>
          <w:w w:val="112"/>
          <w:sz w:val="24"/>
          <w:szCs w:val="24"/>
        </w:rPr>
        <w:t>:-350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 w:rsidR="00684911">
        <w:rPr>
          <w:rFonts w:ascii="Times New Roman" w:hAnsi="Times New Roman"/>
          <w:color w:val="000000"/>
          <w:w w:val="107"/>
          <w:sz w:val="24"/>
          <w:szCs w:val="24"/>
        </w:rPr>
        <w:t>01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 w:rsidR="00684911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 w:rsidR="00684911"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No</w:t>
      </w:r>
    </w:p>
    <w:p w:rsidR="00684911" w:rsidRDefault="001B7963" w:rsidP="00684911">
      <w:pPr>
        <w:widowControl w:val="0"/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684911">
        <w:rPr>
          <w:rFonts w:ascii="Times New Roman" w:hAnsi="Times New Roman"/>
          <w:color w:val="000000"/>
          <w:w w:val="94"/>
          <w:sz w:val="24"/>
          <w:szCs w:val="24"/>
        </w:rPr>
        <w:t>el:03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684911">
        <w:rPr>
          <w:rFonts w:ascii="Times New Roman" w:hAnsi="Times New Roman"/>
          <w:color w:val="000000"/>
          <w:w w:val="94"/>
          <w:sz w:val="24"/>
          <w:szCs w:val="24"/>
        </w:rPr>
        <w:t>03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Akanksha Gupta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Rohit Sharma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Sazad Mir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Rashid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Vacant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Shafi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 Private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Ashraf ,Mohd Afzal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Amar Pal Singh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Nadeem Tajamal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684911" w:rsidRDefault="00684911" w:rsidP="00684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684911">
        <w:rPr>
          <w:rFonts w:ascii="Times New Roman" w:hAnsi="Times New Roman"/>
          <w:color w:val="000000"/>
          <w:w w:val="9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684911">
        <w:rPr>
          <w:rFonts w:ascii="Times New Roman" w:hAnsi="Times New Roman"/>
          <w:color w:val="000000"/>
          <w:spacing w:val="-9"/>
          <w:sz w:val="24"/>
          <w:szCs w:val="24"/>
        </w:rPr>
        <w:t>Yes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B828BC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B828BC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CF01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N.A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173958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73958">
        <w:rPr>
          <w:rFonts w:ascii="Times New Roman" w:hAnsi="Times New Roman"/>
          <w:color w:val="000000"/>
          <w:w w:val="8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73958">
        <w:rPr>
          <w:rFonts w:ascii="Times New Roman" w:hAnsi="Times New Roman"/>
          <w:color w:val="000000"/>
          <w:w w:val="113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173958">
        <w:rPr>
          <w:rFonts w:ascii="Times New Roman" w:hAnsi="Times New Roman"/>
          <w:color w:val="000000"/>
          <w:w w:val="119"/>
          <w:sz w:val="24"/>
          <w:szCs w:val="24"/>
        </w:rPr>
        <w:t>:- N.A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Yes(93% complete)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173958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73958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12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173958">
        <w:rPr>
          <w:rFonts w:ascii="Times New Roman" w:hAnsi="Times New Roman"/>
          <w:color w:val="000000"/>
          <w:sz w:val="24"/>
          <w:szCs w:val="24"/>
        </w:rPr>
        <w:t>:N.A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12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</w:t>
      </w:r>
      <w:r w:rsidR="00173958">
        <w:rPr>
          <w:rFonts w:ascii="Times New Roman" w:hAnsi="Times New Roman"/>
          <w:color w:val="000000"/>
          <w:sz w:val="24"/>
          <w:szCs w:val="24"/>
        </w:rPr>
        <w:t>02</w:t>
      </w:r>
      <w:r>
        <w:rPr>
          <w:rFonts w:ascii="Times New Roman" w:hAnsi="Times New Roman"/>
          <w:color w:val="000000"/>
          <w:sz w:val="24"/>
          <w:szCs w:val="24"/>
        </w:rPr>
        <w:t>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w w:val="104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>:- N.A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>(Incomplete)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Functional in rented 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40" w:lineRule="auto"/>
        <w:ind w:left="1162" w:righ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73958" w:rsidRPr="00173958" w:rsidRDefault="001B7963" w:rsidP="001739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>Has</w:t>
      </w:r>
      <w:r w:rsidRPr="00173958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am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173958">
        <w:rPr>
          <w:rFonts w:ascii="Times New Roman" w:hAnsi="Times New Roman"/>
          <w:color w:val="000000"/>
          <w:sz w:val="24"/>
          <w:szCs w:val="24"/>
        </w:rPr>
        <w:t>anch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173958">
        <w:rPr>
          <w:rFonts w:ascii="Times New Roman" w:hAnsi="Times New Roman"/>
          <w:color w:val="000000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173958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173958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c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ide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tific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z w:val="24"/>
          <w:szCs w:val="24"/>
        </w:rPr>
        <w:t>tion</w:t>
      </w:r>
      <w:r w:rsidRPr="00173958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of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poor?</w:t>
      </w:r>
      <w:r w:rsidRPr="00173958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173958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z w:val="24"/>
          <w:szCs w:val="24"/>
        </w:rPr>
        <w:t>es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173958" w:rsidRPr="00173958">
        <w:rPr>
          <w:rFonts w:ascii="Times New Roman" w:hAnsi="Times New Roman"/>
          <w:color w:val="000000"/>
          <w:sz w:val="24"/>
          <w:szCs w:val="24"/>
        </w:rPr>
        <w:t>: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>N.A</w:t>
      </w:r>
    </w:p>
    <w:p w:rsidR="001B7963" w:rsidRPr="00173958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 xml:space="preserve">ii)   </w:t>
      </w:r>
      <w:r w:rsidRPr="00173958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all</w:t>
      </w:r>
      <w:r w:rsidRPr="00173958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eli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ible</w:t>
      </w:r>
      <w:r w:rsidRPr="00173958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173958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is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ed</w:t>
      </w:r>
      <w:r w:rsidRPr="0017395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in</w:t>
      </w:r>
      <w:r w:rsidRPr="00173958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173958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9A5840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>N.A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>N.A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9A584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 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N.A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F00413" w:rsidRPr="00F00413">
        <w:rPr>
          <w:rFonts w:ascii="Times New Roman" w:hAnsi="Times New Roman"/>
          <w:b/>
          <w:color w:val="000000"/>
          <w:sz w:val="24"/>
          <w:szCs w:val="24"/>
        </w:rPr>
        <w:t>02</w:t>
      </w:r>
      <w:r w:rsidRPr="00F00413">
        <w:rPr>
          <w:rFonts w:ascii="Times New Roman" w:hAnsi="Times New Roman"/>
          <w:b/>
          <w:color w:val="000000"/>
          <w:sz w:val="24"/>
          <w:szCs w:val="24"/>
        </w:rPr>
        <w:t>------------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Pr="00F00413">
        <w:rPr>
          <w:rFonts w:ascii="Times New Roman" w:hAnsi="Times New Roman"/>
          <w:b/>
          <w:color w:val="000000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</w:t>
      </w:r>
      <w:r w:rsidR="00F00413">
        <w:rPr>
          <w:rFonts w:ascii="Times New Roman" w:hAnsi="Times New Roman"/>
          <w:color w:val="000000"/>
          <w:w w:val="106"/>
          <w:sz w:val="24"/>
          <w:szCs w:val="24"/>
        </w:rPr>
        <w:t xml:space="preserve">a </w:t>
      </w:r>
      <w:r w:rsidR="00F00413" w:rsidRPr="00F00413">
        <w:rPr>
          <w:rFonts w:ascii="Times New Roman" w:hAnsi="Times New Roman"/>
          <w:b/>
          <w:color w:val="000000"/>
          <w:w w:val="106"/>
          <w:sz w:val="24"/>
          <w:szCs w:val="24"/>
        </w:rPr>
        <w:t>;</w:t>
      </w:r>
      <w:r w:rsidRPr="00F00413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</w:t>
      </w:r>
      <w:r w:rsidR="00F00413" w:rsidRPr="00F00413">
        <w:rPr>
          <w:rFonts w:ascii="Times New Roman" w:hAnsi="Times New Roman"/>
          <w:b/>
          <w:color w:val="000000"/>
          <w:w w:val="101"/>
          <w:sz w:val="24"/>
          <w:szCs w:val="24"/>
        </w:rPr>
        <w:t>48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</w:t>
      </w:r>
      <w:r w:rsidRPr="00F00413">
        <w:rPr>
          <w:rFonts w:ascii="Times New Roman" w:hAnsi="Times New Roman"/>
          <w:b/>
          <w:color w:val="000000"/>
          <w:w w:val="101"/>
          <w:sz w:val="24"/>
          <w:szCs w:val="24"/>
        </w:rPr>
        <w:t>…</w:t>
      </w:r>
      <w:r w:rsidR="00F00413" w:rsidRPr="00F00413">
        <w:rPr>
          <w:rFonts w:ascii="Times New Roman" w:hAnsi="Times New Roman"/>
          <w:b/>
          <w:color w:val="000000"/>
          <w:w w:val="101"/>
          <w:sz w:val="24"/>
          <w:szCs w:val="24"/>
        </w:rPr>
        <w:t>N.A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F00413" w:rsidRPr="00F00413">
        <w:rPr>
          <w:rFonts w:ascii="Times New Roman" w:hAnsi="Times New Roman"/>
          <w:b/>
          <w:color w:val="000000"/>
          <w:w w:val="99"/>
          <w:sz w:val="24"/>
          <w:szCs w:val="24"/>
        </w:rPr>
        <w:t>N.A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 w:rsidR="00F00413">
        <w:rPr>
          <w:rFonts w:ascii="Times New Roman" w:hAnsi="Times New Roman"/>
          <w:color w:val="000000"/>
          <w:w w:val="102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spacing w:val="-9"/>
          <w:sz w:val="24"/>
          <w:szCs w:val="24"/>
        </w:rPr>
        <w:t xml:space="preserve">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="00F00413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: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3229EA">
        <w:rPr>
          <w:rFonts w:ascii="Times New Roman" w:hAnsi="Times New Roman"/>
          <w:color w:val="000000"/>
          <w:w w:val="94"/>
          <w:sz w:val="24"/>
          <w:szCs w:val="24"/>
        </w:rPr>
        <w:t xml:space="preserve">         </w:t>
      </w:r>
      <w:r w:rsidR="003229EA" w:rsidRPr="003229EA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 w:rsidP="003229EA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3229EA">
        <w:rPr>
          <w:rFonts w:ascii="Times New Roman" w:hAnsi="Times New Roman"/>
          <w:color w:val="000000"/>
          <w:w w:val="92"/>
          <w:sz w:val="24"/>
          <w:szCs w:val="24"/>
        </w:rPr>
        <w:tab/>
      </w:r>
      <w:r w:rsidR="003229EA" w:rsidRPr="003229EA">
        <w:rPr>
          <w:rFonts w:ascii="Times New Roman" w:hAnsi="Times New Roman"/>
          <w:b/>
          <w:color w:val="000000"/>
          <w:w w:val="92"/>
          <w:sz w:val="28"/>
          <w:szCs w:val="24"/>
        </w:rPr>
        <w:t>N.A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3229EA">
        <w:rPr>
          <w:rFonts w:ascii="Times New Roman" w:hAnsi="Times New Roman"/>
          <w:color w:val="000000"/>
          <w:w w:val="82"/>
          <w:sz w:val="24"/>
          <w:szCs w:val="24"/>
        </w:rPr>
        <w:t xml:space="preserve">   </w:t>
      </w:r>
      <w:r w:rsidR="003229EA" w:rsidRPr="003229EA">
        <w:rPr>
          <w:rFonts w:ascii="Times New Roman" w:hAnsi="Times New Roman"/>
          <w:b/>
          <w:color w:val="000000"/>
          <w:w w:val="82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 </w:t>
      </w:r>
      <w:r w:rsidR="003229EA" w:rsidRPr="003229EA">
        <w:rPr>
          <w:rFonts w:ascii="Times New Roman" w:hAnsi="Times New Roman"/>
          <w:b/>
          <w:color w:val="000000"/>
          <w:w w:val="109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 </w:t>
      </w:r>
      <w:r w:rsidR="003229EA" w:rsidRPr="003229EA">
        <w:rPr>
          <w:rFonts w:ascii="Times New Roman" w:hAnsi="Times New Roman"/>
          <w:b/>
          <w:color w:val="000000"/>
          <w:w w:val="109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3229EA">
        <w:rPr>
          <w:rFonts w:ascii="Times New Roman" w:hAnsi="Times New Roman"/>
          <w:color w:val="000000"/>
          <w:w w:val="101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 </w:t>
      </w:r>
      <w:r w:rsidR="003229EA" w:rsidRPr="003229EA">
        <w:rPr>
          <w:rFonts w:ascii="Times New Roman" w:hAnsi="Times New Roman"/>
          <w:b/>
          <w:color w:val="000000"/>
          <w:w w:val="109"/>
          <w:sz w:val="24"/>
          <w:szCs w:val="24"/>
        </w:rPr>
        <w:t>NA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3229EA" w:rsidRPr="003229EA">
        <w:rPr>
          <w:rFonts w:ascii="Times New Roman" w:hAnsi="Times New Roman"/>
          <w:b/>
          <w:color w:val="000000"/>
          <w:w w:val="111"/>
          <w:sz w:val="24"/>
          <w:szCs w:val="24"/>
        </w:rPr>
        <w:t>:Yes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229EA" w:rsidRPr="003229EA" w:rsidRDefault="003229EA" w:rsidP="003229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3229EA" w:rsidP="003229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3015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29EA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62127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Pending case under process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62127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Lack of funds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100% Covered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976055">
              <w:rPr>
                <w:rFonts w:ascii="Times New Roman" w:hAnsi="Times New Roman"/>
                <w:b/>
                <w:sz w:val="24"/>
                <w:szCs w:val="24"/>
              </w:rPr>
              <w:softHyphen/>
              <w:t>--------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-----------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4300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3870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Under Process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225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225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--------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9EA"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---------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795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In process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NA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Pyt. Ghar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-----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462127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055">
              <w:rPr>
                <w:rFonts w:ascii="Times New Roman" w:hAnsi="Times New Roman"/>
                <w:b/>
                <w:sz w:val="24"/>
                <w:szCs w:val="24"/>
              </w:rPr>
              <w:t>Due to lacks of funds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976055">
        <w:rPr>
          <w:rFonts w:ascii="Times New Roman" w:hAnsi="Times New Roman"/>
          <w:color w:val="000000"/>
          <w:w w:val="109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76055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w w:val="112"/>
          <w:sz w:val="24"/>
          <w:szCs w:val="24"/>
        </w:rPr>
        <w:t>Yes All Centre and UT Schemes Initiated</w:t>
      </w: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b/>
          <w:color w:val="000000"/>
          <w:sz w:val="10"/>
          <w:szCs w:val="1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 w:rsidR="00976055">
        <w:rPr>
          <w:rFonts w:ascii="Times New Roman" w:hAnsi="Times New Roman"/>
          <w:color w:val="000000"/>
          <w:w w:val="105"/>
          <w:sz w:val="24"/>
          <w:szCs w:val="24"/>
        </w:rPr>
        <w:t xml:space="preserve">l : </w:t>
      </w:r>
      <w:r w:rsidR="00976055" w:rsidRPr="00976055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76055">
        <w:rPr>
          <w:rFonts w:ascii="Times New Roman" w:hAnsi="Times New Roman"/>
          <w:color w:val="000000"/>
          <w:sz w:val="24"/>
          <w:szCs w:val="24"/>
        </w:rPr>
        <w:t>:</w:t>
      </w:r>
      <w:r w:rsidR="00976055" w:rsidRPr="00976055">
        <w:rPr>
          <w:rFonts w:ascii="Times New Roman" w:hAnsi="Times New Roman"/>
          <w:b/>
          <w:color w:val="000000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976055">
        <w:rPr>
          <w:rFonts w:ascii="Times New Roman" w:hAnsi="Times New Roman"/>
          <w:color w:val="000000"/>
          <w:w w:val="104"/>
          <w:sz w:val="24"/>
          <w:szCs w:val="24"/>
        </w:rPr>
        <w:t>:</w:t>
      </w:r>
      <w:r w:rsidR="00976055" w:rsidRPr="00976055">
        <w:rPr>
          <w:rFonts w:ascii="Times New Roman" w:hAnsi="Times New Roman"/>
          <w:b/>
          <w:color w:val="000000"/>
          <w:w w:val="104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97605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976055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4.50 lacs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  each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8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582F20">
        <w:rPr>
          <w:rFonts w:ascii="Times New Roman" w:hAnsi="Times New Roman"/>
          <w:color w:val="000000"/>
          <w:w w:val="102"/>
          <w:sz w:val="24"/>
          <w:szCs w:val="24"/>
        </w:rPr>
        <w:t xml:space="preserve"> =10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582F20">
        <w:rPr>
          <w:rFonts w:ascii="Times New Roman" w:hAnsi="Times New Roman"/>
          <w:color w:val="000000"/>
          <w:w w:val="112"/>
          <w:sz w:val="24"/>
          <w:szCs w:val="24"/>
        </w:rPr>
        <w:t xml:space="preserve"> =33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82F20">
        <w:rPr>
          <w:rFonts w:ascii="Times New Roman" w:hAnsi="Times New Roman"/>
          <w:color w:val="000000"/>
          <w:w w:val="105"/>
          <w:sz w:val="24"/>
          <w:szCs w:val="24"/>
        </w:rPr>
        <w:t xml:space="preserve"> Aware them regarding all central ant UT level schemes e.g Empowerment of rural women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582F20">
        <w:rPr>
          <w:rFonts w:ascii="Times New Roman" w:hAnsi="Times New Roman"/>
          <w:color w:val="000000"/>
          <w:w w:val="108"/>
          <w:sz w:val="24"/>
          <w:szCs w:val="24"/>
        </w:rPr>
        <w:t>:- Yes</w:t>
      </w:r>
    </w:p>
    <w:p w:rsidR="00582F20" w:rsidRDefault="001B7963" w:rsidP="00582F20">
      <w:pPr>
        <w:widowControl w:val="0"/>
        <w:autoSpaceDE w:val="0"/>
        <w:autoSpaceDN w:val="0"/>
        <w:adjustRightInd w:val="0"/>
        <w:spacing w:before="12" w:after="0" w:line="250" w:lineRule="auto"/>
        <w:ind w:left="1440" w:right="426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82F2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…..</w:t>
      </w:r>
      <w:r w:rsidR="00582F20">
        <w:rPr>
          <w:rFonts w:ascii="Times New Roman" w:hAnsi="Times New Roman"/>
          <w:color w:val="000000"/>
          <w:sz w:val="24"/>
          <w:szCs w:val="24"/>
        </w:rPr>
        <w:t>403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 w:rsidP="00582F20">
      <w:pPr>
        <w:widowControl w:val="0"/>
        <w:autoSpaceDE w:val="0"/>
        <w:autoSpaceDN w:val="0"/>
        <w:adjustRightInd w:val="0"/>
        <w:spacing w:before="12" w:after="0" w:line="250" w:lineRule="auto"/>
        <w:ind w:left="1440" w:right="426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582F20">
        <w:rPr>
          <w:rFonts w:ascii="Times New Roman" w:hAnsi="Times New Roman"/>
          <w:color w:val="000000"/>
          <w:w w:val="112"/>
          <w:sz w:val="24"/>
          <w:szCs w:val="24"/>
        </w:rPr>
        <w:t xml:space="preserve"> :- 71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82F20">
        <w:rPr>
          <w:rFonts w:ascii="Times New Roman" w:hAnsi="Times New Roman"/>
          <w:color w:val="000000"/>
          <w:w w:val="105"/>
          <w:sz w:val="24"/>
          <w:szCs w:val="24"/>
        </w:rPr>
        <w:t>- They demended play ground, sports kits etc.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Complete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w w:val="102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  <w:r w:rsidR="00F46B33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  <w:p w:rsidR="00F46B33" w:rsidRDefault="00F46B3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Drain at W.No. 02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B33" w:rsidRDefault="00F46B33" w:rsidP="00F4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1819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46B33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Jhulla Bridge at Jamadaran Hill, Nallah,</w:t>
            </w:r>
            <w:r w:rsidR="00954629">
              <w:rPr>
                <w:rFonts w:ascii="Times New Roman" w:hAnsi="Times New Roman"/>
                <w:sz w:val="24"/>
                <w:szCs w:val="24"/>
              </w:rPr>
              <w:t xml:space="preserve"> Najjaran.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From Banjay Nallah to Chorrah wali Gali.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Kachhar to Danna Moh. Katharan.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Kabaristan to W.No. 05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Chouhrawali Gali to W,No. 04 Doba.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Sibban to Jamia Masjid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954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Completed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Azamabad to Dhangri Padder.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Construction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Yet not Completed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Attoli to Darra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Completion of Panchayat Ghar.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CFC for Chella Dhangri.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High School For village Chella.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54629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PHC for Panchayat Chella.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Protection wall under Flod Control And Irrigation ( W.No. 1,2,3,4,6,9)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1500" w:rsidP="00E71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F46B33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B22984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 –availability of road connectivity to village Chella and Dhangri.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Chella :- Not Started. Dhangri :- Yet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B22984">
        <w:trPr>
          <w:trHeight w:hRule="exact" w:val="81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Harrian to Takki Danna land sliding area W, No. 02.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B22984">
        <w:trPr>
          <w:trHeight w:hRule="exact" w:val="74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Jhulla Bridge Moh. Bani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2984" w:rsidP="00B22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4557"/>
        <w:gridCol w:w="2722"/>
        <w:gridCol w:w="2571"/>
      </w:tblGrid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Moh. Hill Ratharan is unsafe due to flood(Protection Wall).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High School for Village Chella.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 availability of Road.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Attoli to Chella not started.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Electricity( Transformer, wire,polls)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Maximum provided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 water problem for hole panchayat.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Maximum households covered.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A3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:rsidTr="00C53EC8">
        <w:trPr>
          <w:trHeight w:hRule="exact" w:val="856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Azmabad to Dhangri Stareted,Attoli to Chella 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Wool collection centre W,No. 06.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53EC8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Constructed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 for W.No. 02 and AWC for W.No. 01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AWC 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Drain Qabaristan to Banyar W,No. 01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A347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Crates for W,No. 01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road from Attoli to Chella 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Nothing has been done.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appropriate action has been taken.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 and water facility 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Maximum areas are covered.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3EC8" w:rsidP="00C53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Remaining work is under process.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,Land Sliding.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Azamabad to Dhangri started.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Construction.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Jhulla Bridge,Hill Banjar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Nothing has been done till date.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Attoli to Chella not started.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and Electricity.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Maximum area covered.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13294" w:rsidP="00013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:rsidTr="00CA3478">
        <w:trPr>
          <w:trHeight w:hRule="exact" w:val="490"/>
        </w:trPr>
        <w:tc>
          <w:tcPr>
            <w:tcW w:w="5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5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01329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RDD and Education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01329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Animal Husbandary and Forest and Wild Life Department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13294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013294" w:rsidRPr="000502AC">
              <w:rPr>
                <w:rFonts w:ascii="Times New Roman" w:hAnsi="Times New Roman"/>
                <w:b/>
                <w:w w:val="74"/>
                <w:sz w:val="20"/>
                <w:szCs w:val="20"/>
              </w:rPr>
              <w:t>01. Lack of Staff at HS Dhangri. 02. Incomplete Building of Panchayat Ghar</w:t>
            </w:r>
            <w:r w:rsidR="00013294">
              <w:rPr>
                <w:rFonts w:ascii="Times New Roman" w:hAnsi="Times New Roman"/>
                <w:w w:val="74"/>
                <w:sz w:val="20"/>
                <w:szCs w:val="20"/>
              </w:rPr>
              <w:t>.</w:t>
            </w:r>
          </w:p>
        </w:tc>
      </w:tr>
      <w:tr w:rsidR="001B7963" w:rsidTr="000502AC">
        <w:trPr>
          <w:trHeight w:hRule="exact" w:val="655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502AC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</w:p>
          <w:p w:rsidR="000502AC" w:rsidRPr="000502AC" w:rsidRDefault="000502AC" w:rsidP="000502AC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from Attoli to Chella. 02 Wool Collection Centre at W.No. 06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 w:rsidR="000502AC">
              <w:rPr>
                <w:rFonts w:ascii="Times New Roman" w:hAnsi="Times New Roman"/>
                <w:w w:val="103"/>
                <w:sz w:val="20"/>
                <w:szCs w:val="20"/>
              </w:rPr>
              <w:t xml:space="preserve"> Overall visit remain satisfactory. To develop and upgrade such far flung panchayat, road connectivity is the only solution.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  <w:r w:rsidR="000502AC">
              <w:rPr>
                <w:rFonts w:ascii="Times New Roman" w:hAnsi="Times New Roman"/>
                <w:sz w:val="20"/>
                <w:szCs w:val="20"/>
              </w:rPr>
              <w:t xml:space="preserve"> 06.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9185753"/>
            <wp:effectExtent l="19050" t="0" r="9525" b="0"/>
            <wp:docPr id="1" name="Picture 0" descr="Chella De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la Demand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5C35" w:rsidRDefault="00975C35" w:rsidP="00975C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75C35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83375" cy="8963025"/>
            <wp:effectExtent l="19050" t="0" r="3175" b="0"/>
            <wp:docPr id="2" name="Picture 1" descr="Sign Ch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 Chell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5541DA">
      <w:headerReference w:type="even" r:id="rId24"/>
      <w:headerReference w:type="default" r:id="rId25"/>
      <w:footerReference w:type="even" r:id="rId26"/>
      <w:footerReference w:type="default" r:id="rId27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53B" w:rsidRDefault="007A553B">
      <w:pPr>
        <w:spacing w:after="0" w:line="240" w:lineRule="auto"/>
      </w:pPr>
      <w:r>
        <w:separator/>
      </w:r>
    </w:p>
  </w:endnote>
  <w:endnote w:type="continuationSeparator" w:id="1">
    <w:p w:rsidR="007A553B" w:rsidRDefault="007A5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style="mso-next-textbox:#Text Box 17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975C35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828BC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style="mso-next-textbox:#Text Box 18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style="mso-next-textbox:#Text Box 20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975C35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B828BC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style="mso-next-textbox:#Text Box 21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style="mso-next-textbox:#Text Box 24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828BC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style="mso-next-textbox:#Text Box 25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style="mso-next-textbox:#Text Box 27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B828BC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style="mso-next-textbox:#Text Box 28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53B" w:rsidRDefault="007A553B">
      <w:pPr>
        <w:spacing w:after="0" w:line="240" w:lineRule="auto"/>
      </w:pPr>
      <w:r>
        <w:separator/>
      </w:r>
    </w:p>
  </w:footnote>
  <w:footnote w:type="continuationSeparator" w:id="1">
    <w:p w:rsidR="007A553B" w:rsidRDefault="007A5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style="mso-next-textbox:#Rectangle 3" inset="0,0,0,0">
              <w:txbxContent>
                <w:p w:rsidR="00F46B33" w:rsidRDefault="00F46B3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style="mso-next-textbox:#Rectangle 4" inset="0,0,0,0">
              <w:txbxContent>
                <w:p w:rsidR="00F46B33" w:rsidRDefault="00F46B3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style="mso-next-textbox:#Rectangle 6" inset="0,0,0,0">
              <w:txbxContent>
                <w:p w:rsidR="00F46B33" w:rsidRDefault="00F46B3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style="mso-next-textbox:#Text Box 7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B828BC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style="mso-next-textbox:#Rectangle 10" inset="0,0,0,0">
              <w:txbxContent>
                <w:p w:rsidR="00F46B33" w:rsidRDefault="00F46B3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style="mso-next-textbox:#Rectangle 11" inset="0,0,0,0">
              <w:txbxContent>
                <w:p w:rsidR="00F46B33" w:rsidRDefault="00F46B3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style="mso-next-textbox:#Rectangle 13" inset="0,0,0,0">
              <w:txbxContent>
                <w:p w:rsidR="00F46B33" w:rsidRDefault="00F46B3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6B33" w:rsidRDefault="00F46B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B828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style="mso-next-textbox:#Text Box 14" inset="0,0,0,0">
            <w:txbxContent>
              <w:p w:rsidR="00F46B33" w:rsidRDefault="00F46B3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B33" w:rsidRDefault="00F46B3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C3EBB"/>
    <w:multiLevelType w:val="hybridMultilevel"/>
    <w:tmpl w:val="55A280BA"/>
    <w:lvl w:ilvl="0" w:tplc="9E689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801D66"/>
    <w:multiLevelType w:val="hybridMultilevel"/>
    <w:tmpl w:val="A83EDFF4"/>
    <w:lvl w:ilvl="0" w:tplc="13F06386">
      <w:start w:val="1"/>
      <w:numFmt w:val="decimalZero"/>
      <w:lvlText w:val="%1."/>
      <w:lvlJc w:val="left"/>
      <w:pPr>
        <w:ind w:left="567" w:hanging="360"/>
      </w:pPr>
      <w:rPr>
        <w:rFonts w:hint="default"/>
        <w:w w:val="74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13294"/>
    <w:rsid w:val="000502AC"/>
    <w:rsid w:val="001270EE"/>
    <w:rsid w:val="00173958"/>
    <w:rsid w:val="001B7963"/>
    <w:rsid w:val="00256DAB"/>
    <w:rsid w:val="003229EA"/>
    <w:rsid w:val="00462127"/>
    <w:rsid w:val="004727FE"/>
    <w:rsid w:val="004A13E5"/>
    <w:rsid w:val="005541DA"/>
    <w:rsid w:val="0056687C"/>
    <w:rsid w:val="00582F20"/>
    <w:rsid w:val="00667C56"/>
    <w:rsid w:val="0067751D"/>
    <w:rsid w:val="00684911"/>
    <w:rsid w:val="006F1AD6"/>
    <w:rsid w:val="007A553B"/>
    <w:rsid w:val="008C0DBD"/>
    <w:rsid w:val="00901D60"/>
    <w:rsid w:val="00954629"/>
    <w:rsid w:val="00975C35"/>
    <w:rsid w:val="00976055"/>
    <w:rsid w:val="009A5840"/>
    <w:rsid w:val="00A20265"/>
    <w:rsid w:val="00B22984"/>
    <w:rsid w:val="00B41624"/>
    <w:rsid w:val="00B828BC"/>
    <w:rsid w:val="00BF4A36"/>
    <w:rsid w:val="00C53EC8"/>
    <w:rsid w:val="00CA3478"/>
    <w:rsid w:val="00CF0177"/>
    <w:rsid w:val="00E1655F"/>
    <w:rsid w:val="00E71500"/>
    <w:rsid w:val="00F00413"/>
    <w:rsid w:val="00F46B33"/>
    <w:rsid w:val="00F7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4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9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75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5C35"/>
  </w:style>
  <w:style w:type="paragraph" w:styleId="Footer">
    <w:name w:val="footer"/>
    <w:basedOn w:val="Normal"/>
    <w:link w:val="FooterChar"/>
    <w:uiPriority w:val="99"/>
    <w:semiHidden/>
    <w:unhideWhenUsed/>
    <w:rsid w:val="00975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C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28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BDO MANDI</cp:lastModifiedBy>
  <cp:revision>18</cp:revision>
  <dcterms:created xsi:type="dcterms:W3CDTF">2022-11-21T07:31:00Z</dcterms:created>
  <dcterms:modified xsi:type="dcterms:W3CDTF">2022-11-21T10:25:00Z</dcterms:modified>
</cp:coreProperties>
</file>