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Mr. Haseeb Ahmad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Assistant Registrar Cooperative Society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Cooperative Department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9682585145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haseebkazzmi@gmail.com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28,29 oct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Chandhara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242840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(01) Chandhara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535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4100 (Approximately)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Gani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VLW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Bilal ah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Fayaz ah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P.M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Mudasir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Patwari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 Hamid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Coolie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Technician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 Dewa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Watcher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Manzoor ah Najar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J.A.E.O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Mohd Altaf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Doctor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Masrod rasool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Worker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Qazi sehar rouf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JEE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Abdul Rouf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V.A.S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Irshada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AWW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Finance/Banking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known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                     Govt Buliding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 Needing Repair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       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    356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 Animal husbandry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   Habba Khtoon Spring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Computer lab High School (2019)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 xml:space="preserve">  Panchayat Ghar Require, Furniture, Water, Electricity connection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Khidmat center closed on both days of the visit. Operator Absent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 Jkb/Psb Counter outlet in Halqa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Computer lab in high school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Satisfactory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Requires bed and diagnostic machinery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Formed a week before visit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Members are not available at time of visit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 three cases inspected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CSC and soakage pit is needed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Halqa is ODF. soak pits constructed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Volleyball match Organised Sports kit Distributed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Plantation done near Eidgah, Habba khtoon Park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Rural haat was in Place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Shall have been instituted by ICDS , NRLM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Inaugurated newly constructed Borewell by Jalshakti deptt.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  <w:lang w:val="en-US"/>
        </w:rPr>
        <w:t xml:space="preserve">            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     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  (Information Could not gathered  as nobody From Finance, Bank, ED, DIC KVIB, was present )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Nil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 48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02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lang w:val="en-US"/>
        </w:rPr>
        <w:t xml:space="preserve">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Ab. Ghani bhat (Vlw)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Bilal ahmad (Grs)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Javaid lone (Jee)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Ishfaq ahmad (T.A)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Mohd Altaaf (Headmaster)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Manzoor ahmad (Teacher)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Fayaz ahmad (Teacher)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Farhat (Teacher) 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Bashir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Fayaz ahmad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Bashir ahmad reshi (lineman)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Fayaz ahmad (Helper)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Iqbal singh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Javaid ahmad (FPS Dealer)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Firdous wani (ASK)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Abdul rouf (VAS)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Muzaffar ah lone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Javaid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Nisar ahmad bhat (SAT) 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07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Dr Mohd Altaf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CH2024: </w:t>
      </w:r>
      <w:r>
        <w:rPr>
          <w:rFonts w:ascii="Times New Roman" w:hAnsi="Times New Roman"/>
          <w:color w:val="000000"/>
          <w:w w:val="95"/>
          <w:sz w:val="24"/>
          <w:szCs w:val="24"/>
          <w:lang w:val="en-US"/>
        </w:rPr>
        <w:t>Clean and Green 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Child Friendly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  <w:lang w:val="en-US"/>
        </w:rPr>
        <w:t>Tendering process For segregation shed Completed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false" relativeHeight="8" behindDoc="true" locked="false" layoutInCell="tru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-856257</wp:posOffset>
                </wp:positionV>
                <wp:extent cx="2057400" cy="246717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 flipV="1">
                          <a:off x="0" y="0"/>
                          <a:ext cx="2057400" cy="246717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3240,0" path="m0,0l3240,0e" filled="f" stroked="t" style="position:absolute;margin-left:60.0pt;margin-top:-67.42pt;width:162.0pt;height:19.43pt;z-index:-2147483639;mso-position-horizontal-relative:page;mso-position-vertical-relative:text;mso-width-relative:page;mso-height-relative:page;mso-wrap-distance-left:0.0pt;mso-wrap-distance-right:0.0pt;visibility:visible;flip:y;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Solar Panel ready to be Installed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>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Drainage and Soakage pits constructed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  <w:lang w:val="en-US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 Annual Income as certained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Space Provided in Common Faculty center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000000"/>
          <w:w w:val="96"/>
          <w:sz w:val="24"/>
          <w:szCs w:val="24"/>
          <w:lang w:val="en-US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  <w:lang w:val="en-US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000000"/>
          <w:spacing w:val="-1"/>
          <w:sz w:val="24"/>
          <w:szCs w:val="24"/>
          <w:lang w:val="en-US"/>
        </w:rPr>
        <w:t xml:space="preserve"> Yes Space provided in CFC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12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>
        <w:rPr>
          <w:rFonts w:ascii="Times New Roman" w:hAnsi="Times New Roman"/>
          <w:color w:val="000000"/>
          <w:w w:val="101"/>
          <w:sz w:val="24"/>
          <w:szCs w:val="24"/>
          <w:lang w:val="en-US"/>
        </w:rPr>
        <w:t>117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000000"/>
          <w:w w:val="99"/>
          <w:sz w:val="24"/>
          <w:szCs w:val="24"/>
          <w:lang w:val="en-US"/>
        </w:rPr>
        <w:t>Only Furniture missing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02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05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  <w:lang w:val="en-US"/>
        </w:rPr>
        <w:t xml:space="preserve">  Enclosed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  <w:lang w:val="en-US"/>
        </w:rPr>
        <w:t xml:space="preserve">       Plan has been already Formulate as on 29/09/2022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(However additional points added to existant plan in presence of Gram sabha and sarpanch)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4100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Rest have not applied yet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Have not applied</w:t>
            </w: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Funds not released by education deptt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  <w:lang w:val="en-US"/>
        </w:rPr>
        <w:t xml:space="preserve"> 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. ( Bal sabha, Awareness camp, student Rally)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( Yes)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Not Known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N/A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</w:t>
      </w:r>
      <w:r>
        <w:rPr>
          <w:rFonts w:ascii="Times New Roman" w:hAnsi="Times New Roman"/>
          <w:color w:val="000000"/>
          <w:w w:val="108"/>
          <w:sz w:val="24"/>
          <w:szCs w:val="24"/>
          <w:lang w:val="en-US"/>
        </w:rPr>
        <w:t>N/A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Bandsaz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3.73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Shabir ahmad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Shabir sheikh, Arshad sheikh, Shanid Nazar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Under construction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Zooni begum, CSC near PHC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21/22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19/20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None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  <w:lang w:val="en-US"/>
        </w:rPr>
        <w:t xml:space="preserve">     1052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  <w:lang w:val="en-US"/>
        </w:rPr>
        <w:t xml:space="preserve">  34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    More Tailoring center, shifting of primary school to a out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12   (277)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  <w:lang w:val="en-US"/>
        </w:rPr>
        <w:t xml:space="preserve"> More curricular activities,library facility in halqa.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Shawl, walnut Stall , saffron stall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 House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Carrom board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Chess set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Baby set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Habba khtoon play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Borewell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Yes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Irrigation for saffron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Pipe line laid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Desilting of main yen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Dewatering of Marshy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high school to HSS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Raising financial assistance of KCC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Development of sports facilities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Badminton court constructed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Setting up of iti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More tailoring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Public Library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Badminton court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Tubewell for overhead tank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Receiving station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One more PDS store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 for saffron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Pipeline laid</w:t>
            </w: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more ICDS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Distelling of main yen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Dewatering of marshy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Upgradation of Hs into HSS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Raising KCC assistance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ICDS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PMGSY road from M/R to konibal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Shortage of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Destling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Dewatering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Not Redressed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Rural department / KPDCL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lang w:val="en-US"/>
        </w:rPr>
        <w:t xml:space="preserve">  R&amp;B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1020" w:hRule="atLeas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Macdamisation of khatoo mohallaah &amp; Bunpora road, walling of GHS chandhara, Dev. Of habba khtoon spring</w:t>
            </w:r>
          </w:p>
        </w:tc>
      </w:tr>
      <w:tr>
        <w:tblPrEx/>
        <w:trPr>
          <w:trHeight w:val="1035" w:hRule="atLeas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  <w:lang w:val="en-US"/>
              </w:rPr>
              <w:t xml:space="preserve"> Upgradation of GHS into HSS , Dewatering of marshaly land, Sathora Primary school shifted to Govt Buliding. 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(07) 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………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Junaid ashraf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Mir Haseeb Ahmad</w:t>
      </w:r>
      <w:r>
        <w:rPr>
          <w:rFonts w:ascii="Times New Roman" w:hAnsi="Times New Roman"/>
          <w:b/>
          <w:bCs/>
          <w:sz w:val="24"/>
          <w:szCs w:val="24"/>
        </w:rPr>
        <w:t>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Dubai"/>
    <w:panose1 w:val="020b0503030000030204"/>
    <w:charset w:val="00"/>
    <w:family w:val="swiss"/>
    <w:pitch w:val="variable"/>
    <w:sig w:usb0="80002067" w:usb1="80000000" w:usb2="00000008" w:usb3="00000000" w:csb0="0000004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6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4607</Words>
  <Pages>5</Pages>
  <Characters>25316</Characters>
  <Application>WPS Office</Application>
  <DocSecurity>0</DocSecurity>
  <Paragraphs>1824</Paragraphs>
  <ScaleCrop>false</ScaleCrop>
  <LinksUpToDate>false</LinksUpToDate>
  <CharactersWithSpaces>30804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2022-10-27T09:57:00Z</dcterms:created>
  <dc:creator>Sunny Kumar</dc:creator>
  <dc:description>DocumentCreationInfo</dc:description>
  <lastModifiedBy>Redmi Note 5 Pro</lastModifiedBy>
  <dcterms:modified xsi:type="dcterms:W3CDTF">2022-11-21T08:12:41Z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5bba222dab904e3abd1dc428ff1a2aa3</vt:lpwstr>
  </property>
</Properties>
</file>