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bookmarkStart w:id="0" w:name="_GoBack"/>
      <w:bookmarkEnd w:id="0"/>
      <w:r>
        <w:rPr>
          <w:rFonts w:ascii="Times New Roman" w:hAnsi="Times New Roman"/>
          <w:color w:val="000000"/>
          <w:w w:val="84"/>
          <w:sz w:val="24"/>
          <w:szCs w:val="24"/>
          <w:u w:val="single"/>
          <w:lang w:val="en-US"/>
        </w:rPr>
        <w:t>Bashir Ahmad Rather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Lecturer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Education, LSSKP Govt HSS Soaf Kokernag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7780978412/9596285051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bashirahmrat.8112@jk.gov.in</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Anantnag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28/10/2022,29/10/2022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Hengipora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274680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verinag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shahabadbala</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Anantnag</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03</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08</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310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1570</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Rdd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Malik Zakir Majeed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Agriculture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Mohamed yousf Mir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AEA</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Mudasir Ahmad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MLHP</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Arshid Ahmad Ahanger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Teacher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Jal jeevan mission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Javaid Ahmad Hajam</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Alm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Food and supplies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Shafiq Ahmad hargah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 p s dealer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Flood control</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Bashir Ahmad vaid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Helper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Forest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Mohamed Hussain Wani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Forest guard</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Khalida Parveen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Supervisor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Malik Razia akhter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Aww</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Horticulture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Mohamed Amin Najar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Ht4</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Revenue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Ishfaq Ahmad Wani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Patwari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Sheep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Bashir Ahmad Wani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 SM</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private</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 middle schools ..03</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Pr>
          <w:rFonts w:ascii="Times New Roman" w:hAnsi="Times New Roman"/>
          <w:color w:val="000000"/>
          <w:w w:val="101"/>
          <w:sz w:val="24"/>
          <w:szCs w:val="24"/>
          <w:lang w:val="en-US"/>
        </w:rPr>
        <w:t>... govt</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lang w:val="en-US"/>
        </w:rPr>
        <w:t>..169</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lang w:val="en-US"/>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lang w:val="en-US"/>
        </w:rPr>
        <w:t>....</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sarbal lake,dregh</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000000"/>
          <w:w w:val="107"/>
          <w:sz w:val="24"/>
          <w:szCs w:val="24"/>
          <w:lang w:val="en-US"/>
        </w:rPr>
        <w:t>..2 Awc's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Pr>
          <w:rFonts w:ascii="Times New Roman" w:hAnsi="Times New Roman"/>
          <w:color w:val="000000"/>
          <w:w w:val="108"/>
          <w:sz w:val="24"/>
          <w:szCs w:val="24"/>
          <w:lang w:val="en-US"/>
        </w:rPr>
        <w:t>..nil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17"/>
          <w:szCs w:val="17"/>
        </w:rPr>
      </w:pPr>
      <w:r>
        <w:rPr>
          <w:rFonts w:ascii="Times New Roman" w:hAnsi="Times New Roman"/>
          <w:color w:val="000000"/>
          <w:sz w:val="24"/>
          <w:szCs w:val="24"/>
        </w:rPr>
        <w:t>N</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Functional</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 within the halqa.present at Kapran</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available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available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available</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Mostly incomplete, under construction</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Water supply absent at Ms Saskhudan</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At nascent stage</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Needs earth filling/levelling and fencing</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Jk Bank and revenue showed poor response and cooperation</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Need of at least 20 lt electric poles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(INSERT</w:t>
      </w:r>
      <w:r>
        <w:rPr>
          <w:rFonts w:ascii="Times New Roman" w:hAnsi="Times New Roman"/>
          <w:b/>
          <w:bCs/>
          <w:color w:val="000000"/>
          <w:spacing w:val="-12"/>
          <w:sz w:val="24"/>
          <w:szCs w:val="24"/>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spacing w:val="-13"/>
          <w:w w:val="107"/>
          <w:sz w:val="24"/>
          <w:szCs w:val="24"/>
          <w:lang w:val="en-US"/>
        </w:rPr>
        <w:t>3 sheep units and 12 cow loans,kcc</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jk Bank</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4.20 lac</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..38</w:t>
      </w: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..13</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..nil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w w:val="104"/>
          <w:sz w:val="24"/>
          <w:szCs w:val="24"/>
        </w:rPr>
        <w:t>/No</w:t>
      </w:r>
    </w:p>
    <w:p>
      <w:pPr>
        <w:pStyle w:val="style0"/>
        <w:widowControl w:val="false"/>
        <w:autoSpaceDE w:val="false"/>
        <w:autoSpaceDN w:val="false"/>
        <w:adjustRightInd w:val="false"/>
        <w:spacing w:before="44" w:after="0" w:lineRule="auto" w:line="278"/>
        <w:ind w:left="720" w:right="5228"/>
        <w:rPr>
          <w:rFonts w:ascii="Times New Roman" w:hAnsi="Times New Roman"/>
          <w:color w:val="000000"/>
          <w:sz w:val="24"/>
          <w:szCs w:val="24"/>
        </w:rPr>
      </w:pPr>
      <w:r>
        <w:rPr>
          <w:rFonts w:ascii="Times New Roman" w:hAnsi="Times New Roman"/>
          <w:color w:val="000000"/>
          <w:w w:val="80"/>
          <w:sz w:val="24"/>
          <w:szCs w:val="24"/>
        </w:rPr>
        <w:t xml:space="preserve">X.         </w:t>
      </w:r>
      <w:r>
        <w:rPr>
          <w:rFonts w:ascii="Times New Roman" w:hAnsi="Times New Roman"/>
          <w:color w:val="000000"/>
          <w:spacing w:val="33"/>
          <w:w w:val="80"/>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nil</w:t>
      </w:r>
      <w:r>
        <w:rPr>
          <w:rFonts w:ascii="Times New Roman" w:hAnsi="Times New Roman"/>
          <w:color w:val="000000"/>
          <w:w w:val="94"/>
          <w:sz w:val="24"/>
          <w:szCs w:val="24"/>
        </w:rPr>
        <w:t xml:space="preserve"> </w:t>
      </w:r>
      <w:r>
        <w:rPr>
          <w:rFonts w:ascii="Times New Roman" w:hAnsi="Times New Roman"/>
          <w:color w:val="000000"/>
          <w:w w:val="77"/>
          <w:sz w:val="24"/>
          <w:szCs w:val="24"/>
        </w:rPr>
        <w:t xml:space="preserve">XI.        </w:t>
      </w:r>
      <w:r>
        <w:rPr>
          <w:rFonts w:ascii="Times New Roman" w:hAnsi="Times New Roman"/>
          <w:color w:val="000000"/>
          <w:spacing w:val="40"/>
          <w:w w:val="77"/>
          <w:sz w:val="24"/>
          <w:szCs w:val="24"/>
        </w:rPr>
        <w:t xml:space="preserve">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nil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O4</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Zubaida Akhter</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18</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 nil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Hajra begum..asha</w:t>
            </w: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r>
              <w:rPr>
                <w:rFonts w:ascii="Times New Roman" w:hAnsi="Times New Roman"/>
                <w:w w:val="85"/>
                <w:sz w:val="20"/>
                <w:szCs w:val="20"/>
                <w:lang w:val="en-US"/>
              </w:rPr>
              <w:t>/forest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07</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07</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noProof/>
        </w:rPr>
        <mc:AlternateContent>
          <mc:Choice Requires="wps">
            <w:drawing>
              <wp:anchor distT="0" distB="0" distL="0" distR="0" simplePos="false" relativeHeight="8" behindDoc="true" locked="false" layoutInCell="false" allowOverlap="true">
                <wp:simplePos x="0" y="0"/>
                <wp:positionH relativeFrom="page">
                  <wp:posOffset>762000</wp:posOffset>
                </wp:positionH>
                <wp:positionV relativeFrom="paragraph">
                  <wp:posOffset>387985</wp:posOffset>
                </wp:positionV>
                <wp:extent cx="2057400" cy="0"/>
                <wp:effectExtent l="0" t="0" r="0" b="0"/>
                <wp:wrapNone/>
                <wp:docPr id="1054" name="Freeform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057400" cy="0"/>
                        </a:xfrm>
                        <a:custGeom>
                          <a:avLst/>
                          <a:gdLst/>
                          <a:ahLst/>
                          <a:rect l="l" t="t" r="r" b="b"/>
                          <a:pathLst>
                            <a:path w="3240" h="0" stroke="1">
                              <a:moveTo>
                                <a:pt x="0" y="0"/>
                              </a:moveTo>
                              <a:lnTo>
                                <a:pt x="3240" y="0"/>
                              </a:lnTo>
                            </a:path>
                          </a:pathLst>
                        </a:custGeom>
                        <a:ln cmpd="sng" cap="flat" w="7620">
                          <a:solidFill>
                            <a:srgbClr val="000000"/>
                          </a:solidFill>
                          <a:prstDash val="solid"/>
                          <a:round/>
                          <a:headEnd len="med" w="med" type="none"/>
                          <a:tailEnd len="med" w="med" type="none"/>
                        </a:ln>
                      </wps:spPr>
                      <wps:txbx id="1054">
                        <w:txbxContent>
                          <w:p>
                            <w:pPr>
                              <w:pStyle w:val="style0"/>
                              <w:jc w:val="center"/>
                              <w:rPr/>
                            </w:pPr>
                            <w:r>
                              <w:rPr>
                                <w:lang w:val="en-US"/>
                              </w:rPr>
                              <w:t>N</w:t>
                            </w:r>
                          </w:p>
                        </w:txbxContent>
                      </wps:txbx>
                      <wps:bodyPr anchor="ctr">
                        <a:prstTxWarp prst="textNoShape"/>
                      </wps:bodyPr>
                    </wps:wsp>
                  </a:graphicData>
                </a:graphic>
                <wp14:sizeRelH relativeFrom="page">
                  <wp14:pctWidth>0</wp14:pctWidth>
                </wp14:sizeRelH>
                <wp14:sizeRelV relativeFrom="page">
                  <wp14:pctHeight>0</wp14:pctHeight>
                </wp14:sizeRelV>
              </wp:anchor>
            </w:drawing>
          </mc:Choice>
          <mc:Fallback>
            <w:pict>
              <v:shape id="1054" coordsize="3240,0" path="m0,0l3240,0e" filled="f" stroked="t" style="position:absolute;margin-left:60.0pt;margin-top:30.55pt;width:162.0pt;height:0.0pt;z-index:-2147483639;mso-position-horizontal-relative:page;mso-position-vertical-relative:text;mso-width-percent:0;mso-height-percent:0;mso-width-relative:page;mso-height-relative:page;mso-wrap-distance-left:0.0pt;mso-wrap-distance-right:0.0pt;visibility:visible;v-text-anchor:middle;" o:allowincell="false">
                <v:stroke weight="0.6pt"/>
                <v:fill/>
                <v:path textboxrect="0,0,3240,0"/>
                <v:textbox>
                  <w:txbxContent>
                    <w:p>
                      <w:pPr>
                        <w:pStyle w:val="style0"/>
                        <w:jc w:val="center"/>
                        <w:rPr/>
                      </w:pPr>
                      <w:r>
                        <w:rPr>
                          <w:lang w:val="en-US"/>
                        </w:rPr>
                        <w:t>N</w:t>
                      </w:r>
                    </w:p>
                  </w:txbxContent>
                </v:textbox>
              </v:shape>
            </w:pict>
          </mc:Fallback>
        </mc:AlternateContent>
      </w: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r>
        <w:rPr>
          <w:rFonts w:ascii="Times New Roman" w:hAnsi="Times New Roman"/>
          <w:color w:val="000000"/>
          <w:w w:val="104"/>
          <w:sz w:val="24"/>
          <w:szCs w:val="24"/>
          <w:lang w:val="en-US"/>
        </w:rPr>
        <w:t xml:space="preserve"> ..nil</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w w:val="103"/>
          <w:sz w:val="24"/>
          <w:szCs w:val="24"/>
        </w:rPr>
        <w:t>No</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..nil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Pr>
          <w:rFonts w:ascii="Times New Roman" w:hAnsi="Times New Roman"/>
          <w:color w:val="000000"/>
          <w:w w:val="119"/>
          <w:sz w:val="24"/>
          <w:szCs w:val="24"/>
          <w:lang w:val="en-US"/>
        </w:rPr>
        <w:t>....no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..no</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9"/>
          <w:sz w:val="24"/>
          <w:szCs w:val="24"/>
        </w:rPr>
        <w:t>I</w:t>
      </w:r>
      <w:r>
        <w:rPr>
          <w:rFonts w:ascii="Times New Roman" w:hAnsi="Times New Roman"/>
          <w:color w:val="000000"/>
          <w:w w:val="79"/>
          <w:sz w:val="24"/>
          <w:szCs w:val="24"/>
        </w:rPr>
        <w:t>f</w:t>
      </w:r>
      <w:r>
        <w:rPr>
          <w:rFonts w:ascii="Times New Roman" w:hAnsi="Times New Roman"/>
          <w:color w:val="000000"/>
          <w:spacing w:val="-7"/>
          <w:w w:val="7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please</w:t>
      </w:r>
      <w:r>
        <w:rPr>
          <w:rFonts w:ascii="Times New Roman" w:hAnsi="Times New Roman"/>
          <w:color w:val="000000"/>
          <w:sz w:val="24"/>
          <w:szCs w:val="24"/>
          <w:lang w:val="en-US"/>
        </w:rPr>
        <w:t>...no</w:t>
      </w:r>
      <w:r>
        <w:rPr>
          <w:rFonts w:ascii="Times New Roman" w:hAnsi="Times New Roman"/>
          <w:color w:val="000000"/>
          <w:spacing w:val="33"/>
          <w:sz w:val="24"/>
          <w:szCs w:val="24"/>
        </w:rPr>
        <w:t xml:space="preserve"> </w:t>
      </w:r>
      <w:r>
        <w:rPr>
          <w:rFonts w:ascii="Times New Roman" w:hAnsi="Times New Roman"/>
          <w:color w:val="000000"/>
          <w:sz w:val="24"/>
          <w:szCs w:val="24"/>
        </w:rPr>
        <w:t xml:space="preserve">specify 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functional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..yes, for awc's..no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yes in schools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9"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02</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functional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w w:val="104"/>
          <w:sz w:val="24"/>
          <w:szCs w:val="24"/>
        </w:rPr>
        <w:t>/No</w:t>
      </w:r>
      <w:r>
        <w:rPr>
          <w:rFonts w:ascii="Times New Roman" w:hAnsi="Times New Roman"/>
          <w:color w:val="000000"/>
          <w:sz w:val="24"/>
          <w:szCs w:val="24"/>
        </w:rPr>
        <w:t xml:space="preserve"> ii)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Yes</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..no because no panchayat Ghar available</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Yes</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not all schools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lang w:val="en-US"/>
        </w:rPr>
        <w:t>.. yes</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nil</w:t>
      </w:r>
      <w:r>
        <w:rPr>
          <w:rFonts w:ascii="Times New Roman" w:hAnsi="Times New Roman"/>
          <w:color w:val="000000"/>
          <w:sz w:val="24"/>
          <w:szCs w:val="24"/>
        </w:rPr>
        <w:t>-----------</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11"/>
          <w:sz w:val="24"/>
          <w:szCs w:val="24"/>
        </w:rPr>
        <w:t xml:space="preserve"> </w:t>
      </w:r>
      <w:r>
        <w:rPr>
          <w:rFonts w:ascii="Times New Roman" w:hAnsi="Times New Roman"/>
          <w:color w:val="000000"/>
          <w:sz w:val="24"/>
          <w:szCs w:val="24"/>
        </w:rPr>
        <w:t>N</w:t>
      </w:r>
      <w:r>
        <w:rPr>
          <w:rFonts w:ascii="Times New Roman" w:hAnsi="Times New Roman"/>
          <w:color w:val="000000"/>
          <w:spacing w:val="-1"/>
          <w:sz w:val="24"/>
          <w:szCs w:val="24"/>
        </w:rPr>
        <w:t>o)</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lang w:val="en-US"/>
        </w:rPr>
        <w:t>19</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color w:val="000000"/>
          <w:w w:val="101"/>
          <w:sz w:val="24"/>
          <w:szCs w:val="24"/>
          <w:lang w:val="en-US"/>
        </w:rPr>
        <w:t>18</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no</w:t>
      </w:r>
      <w:r>
        <w:rPr>
          <w:rFonts w:ascii="Times New Roman" w:hAnsi="Times New Roman"/>
          <w:color w:val="000000"/>
          <w:w w:val="99"/>
          <w:sz w:val="24"/>
          <w:szCs w:val="24"/>
        </w:rPr>
        <w:t>…………….</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w w:val="104"/>
          <w:sz w:val="24"/>
          <w:szCs w:val="24"/>
        </w:rPr>
        <w:t>N</w:t>
      </w:r>
      <w:r>
        <w:rPr>
          <w:rFonts w:ascii="Times New Roman" w:hAnsi="Times New Roman"/>
          <w:color w:val="000000"/>
          <w:spacing w:val="-1"/>
          <w:w w:val="104"/>
          <w:sz w:val="24"/>
          <w:szCs w:val="24"/>
        </w:rPr>
        <w:t>o</w:t>
      </w:r>
      <w:r>
        <w:rPr>
          <w:rFonts w:ascii="Times New Roman" w:hAnsi="Times New Roman"/>
          <w:color w:val="000000"/>
          <w:w w:val="85"/>
          <w:sz w:val="24"/>
          <w:szCs w:val="24"/>
        </w:rPr>
        <w:t>)</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r>
        <w:rPr>
          <w:rFonts w:ascii="Times New Roman" w:hAnsi="Times New Roman"/>
          <w:color w:val="000000"/>
          <w:sz w:val="24"/>
          <w:szCs w:val="24"/>
          <w:lang w:val="en-US"/>
        </w:rPr>
        <w:t xml:space="preserve">......BDC not available </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Sarbal lake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650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Tribal mobile population at high altitude with no internet connectivity;;aadhar card lack</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Documentary and technical issues</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1100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850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Not applied</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247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247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247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115</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inheritance mutation and other reasons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224</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Under process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19</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19</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lang w:val="en-US"/>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discussion on ill effects of drug abuse on health, society and economy</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lang w:val="en-US"/>
        </w:rPr>
        <w:t>...nil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rPr>
        <w:t>.</w:t>
      </w:r>
      <w:r>
        <w:rPr>
          <w:rFonts w:ascii="Times New Roman" w:hAnsi="Times New Roman"/>
          <w:color w:val="000000"/>
          <w:sz w:val="24"/>
          <w:szCs w:val="24"/>
          <w:lang w:val="en-US"/>
        </w:rPr>
        <w:t>.nil</w:t>
      </w: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P.bund different spots pethallan</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Rs149879</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Fayaz Ah.Dar</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1.5lac</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2nd instalment not released</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Jana Nano widow of Bashir Ahmad tantray</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2021-22</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Rs12000</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lang w:val="en-US"/>
        </w:rPr>
        <w:t>..455</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..15</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z w:val="24"/>
          <w:szCs w:val="24"/>
          <w:lang w:val="en-US"/>
        </w:rPr>
        <w:t>..0-17</w:t>
      </w:r>
      <w:r>
        <w:rPr>
          <w:rFonts w:ascii="Times New Roman" w:hAnsi="Times New Roman"/>
          <w:color w:val="000000"/>
          <w:spacing w:val="-9"/>
          <w:sz w:val="24"/>
          <w:szCs w:val="24"/>
        </w:rPr>
        <w:t xml:space="preserve"> </w:t>
      </w:r>
      <w:r>
        <w:rPr>
          <w:rFonts w:ascii="Times New Roman" w:hAnsi="Times New Roman"/>
          <w:color w:val="000000"/>
          <w:sz w:val="24"/>
          <w:szCs w:val="24"/>
        </w:rPr>
        <w:t>…</w:t>
      </w:r>
      <w:r>
        <w:rPr>
          <w:rFonts w:ascii="Times New Roman" w:hAnsi="Times New Roman"/>
          <w:color w:val="000000"/>
          <w:sz w:val="24"/>
          <w:szCs w:val="24"/>
          <w:lang w:val="en-US"/>
        </w:rPr>
        <w:t>467</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...40</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Nil..all under construction</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0ne</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Uploaded</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Cultural song</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Yes</w:t>
            </w: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link roads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widening of Kapran Hengipora roas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banking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 branch of jk Bank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 xml:space="preserve"> construction of Kapran desa road</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replacement of water pipes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On going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r>
              <w:rPr>
                <w:rFonts w:ascii="Times New Roman" w:hAnsi="Times New Roman"/>
                <w:w w:val="102"/>
                <w:sz w:val="20"/>
                <w:szCs w:val="20"/>
                <w:lang w:val="en-US"/>
              </w:rPr>
              <w:t>provision of public transport</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r>
              <w:rPr>
                <w:rFonts w:ascii="Times New Roman" w:hAnsi="Times New Roman"/>
                <w:w w:val="102"/>
                <w:sz w:val="20"/>
                <w:szCs w:val="20"/>
                <w:lang w:val="en-US"/>
              </w:rPr>
              <w:t>provision of check dams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c/o bridges one each atdadibal and chehward</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At chehward completed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widening of Kapran Hengipora road</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banking/atm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Bank 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replacement of water pipes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On going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r>
              <w:rPr>
                <w:rFonts w:ascii="Times New Roman" w:hAnsi="Times New Roman"/>
                <w:w w:val="102"/>
                <w:sz w:val="20"/>
                <w:szCs w:val="20"/>
                <w:lang w:val="en-US"/>
              </w:rPr>
              <w:t>provision of check dams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r>
              <w:rPr>
                <w:rFonts w:ascii="Times New Roman" w:hAnsi="Times New Roman"/>
                <w:w w:val="102"/>
                <w:sz w:val="20"/>
                <w:szCs w:val="20"/>
                <w:lang w:val="en-US"/>
              </w:rPr>
              <w:t>, provision of timber on concessional rates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r>
              <w:rPr>
                <w:rFonts w:ascii="Times New Roman" w:hAnsi="Times New Roman"/>
                <w:w w:val="102"/>
                <w:sz w:val="20"/>
                <w:szCs w:val="20"/>
                <w:lang w:val="en-US"/>
              </w:rPr>
              <w:t>provision of solar/street lights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non availability of phc</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no bank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 replacement of water pipes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On going</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poor services provided by social welfare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Good services provided to some extent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non availability of phc</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no Bank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Replacement of water pipes</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On going</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Project approved and tendered</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no health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no bank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public transport</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r>
              <w:rPr>
                <w:rFonts w:ascii="Times New Roman" w:hAnsi="Times New Roman"/>
                <w:w w:val="102"/>
                <w:sz w:val="20"/>
                <w:szCs w:val="20"/>
                <w:lang w:val="en-US"/>
              </w:rPr>
              <w:t>poor services provided by social welfare</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Good services provided to some extent</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no health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no Bank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no health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no Bank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no health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 genuine problem</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no bank facility</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Available at Kapran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r>
              <w:rPr>
                <w:rFonts w:ascii="Times New Roman" w:hAnsi="Times New Roman"/>
                <w:w w:val="102"/>
                <w:sz w:val="20"/>
                <w:szCs w:val="20"/>
                <w:lang w:val="en-US"/>
              </w:rPr>
              <w:t>no public transport</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 genuine problem</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8"/>
          <w:footerReference w:type="default" r:id="rId9"/>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stoppage of 2nd instalment in favour of non-st pmay beneficiaries and deletion of st pmay beneficiaries [already geotagged] from the system/portal.late release of funds [material component] for mnrega works</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Health center and public transport</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r>
              <w:rPr>
                <w:rFonts w:ascii="Times New Roman" w:hAnsi="Times New Roman"/>
                <w:w w:val="103"/>
                <w:sz w:val="20"/>
                <w:szCs w:val="20"/>
                <w:lang w:val="en-US"/>
              </w:rPr>
              <w:t>.. Assessment.. the people of the halqa,80 percent st and 20 percent non st, belong to BPL and iay categories [except ddc members family] and lack basic facilities of health, public transport,water,link roads, toilet facilities and also have dearth of staff in schools.Suggestins..provision of health sub center, public transport and electric poles.construction of link roads one each from Hengipora to saskhudan, pethallan to tantray pots, and pethallan to gadpora.Also work on already approved and tendered project of JJM Viv nowgamnard-saskhudan [lift scheme] and Hengipora filtration and distribution, May be started at an earliest.The govt officials in general and of revenue and social welfare in particular be directed for provision of efficient services so that saturation of jan abhiyan deliverables is achieved at an earliest.</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..07</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w:t>
      </w:r>
      <w:r>
        <w:rPr>
          <w:rFonts w:ascii="Times New Roman" w:hAnsi="Times New Roman"/>
          <w:b/>
          <w:bCs/>
          <w:sz w:val="24"/>
          <w:szCs w:val="24"/>
          <w:lang w:val="en-US"/>
        </w:rPr>
        <w:t>Sheraz Ahmad shah</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55"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23"/>
                    <pic:cNvPicPr/>
                  </pic:nvPicPr>
                  <pic:blipFill>
                    <a:blip r:embed="rId10"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1"/>
      <w:headerReference w:type="default" r:id="rId12"/>
      <w:footerReference w:type="even" r:id="rId13"/>
      <w:footerReference w:type="default" r:id="rId14"/>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2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Dubai">
    <w:altName w:val="Tahoma"/>
    <w:panose1 w:val="00000000000000000000"/>
    <w:charset w:val="00"/>
    <w:family w:val="swiss"/>
    <w:pitch w:val="variable"/>
    <w:sig w:usb0="00000000" w:usb1="80000000" w:usb2="00000008" w:usb3="00000000" w:csb0="00000041"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0.0pt;margin-top:785.2pt;width:595.25pt;height:56.65pt;z-index:-2147483638;mso-position-horizontal-relative:page;mso-position-vertical-relative:page;mso-width-percent:0;mso-height-percent:0;mso-width-relative:page;mso-height-relative:page;mso-wrap-distance-left:0.0pt;mso-wrap-distance-right:0.0pt;visibility:visible;" o:allowincell="false"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8</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9</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9</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1" Type="http://schemas.openxmlformats.org/officeDocument/2006/relationships/header" Target="header7.xml"/><Relationship Id="rId10" Type="http://schemas.openxmlformats.org/officeDocument/2006/relationships/image" Target="media/image3.png"/><Relationship Id="rId13" Type="http://schemas.openxmlformats.org/officeDocument/2006/relationships/footer" Target="footer9.xml"/><Relationship Id="rId12" Type="http://schemas.openxmlformats.org/officeDocument/2006/relationships/header" Target="header8.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6.xml"/><Relationship Id="rId15" Type="http://schemas.openxmlformats.org/officeDocument/2006/relationships/styles" Target="styles.xml"/><Relationship Id="rId14" Type="http://schemas.openxmlformats.org/officeDocument/2006/relationships/footer" Target="footer10.xml"/><Relationship Id="rId17" Type="http://schemas.openxmlformats.org/officeDocument/2006/relationships/settings" Target="settings.xml"/><Relationship Id="rId16" Type="http://schemas.openxmlformats.org/officeDocument/2006/relationships/fontTable" Target="fontTable.xml"/><Relationship Id="rId5" Type="http://schemas.openxmlformats.org/officeDocument/2006/relationships/header" Target="header2.xml"/><Relationship Id="rId6" Type="http://schemas.openxmlformats.org/officeDocument/2006/relationships/footer" Target="footer3.xml"/><Relationship Id="rId18" Type="http://schemas.openxmlformats.org/officeDocument/2006/relationships/theme" Target="theme/theme1.xml"/><Relationship Id="rId7" Type="http://schemas.openxmlformats.org/officeDocument/2006/relationships/footer" Target="footer4.xml"/><Relationship Id="rId8" Type="http://schemas.openxmlformats.org/officeDocument/2006/relationships/footer" Target="footer5.xml"/></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Words>4544</Words>
  <Pages>26</Pages>
  <Characters>25598</Characters>
  <Application>WPS Office</Application>
  <DocSecurity>0</DocSecurity>
  <Paragraphs>1774</Paragraphs>
  <ScaleCrop>false</ScaleCrop>
  <LinksUpToDate>false</LinksUpToDate>
  <CharactersWithSpaces>30815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2022-10-28T08:51:00Z</dcterms:created>
  <dc:creator>Sunny Kumar</dc:creator>
  <dc:description>DocumentCreationInfo</dc:description>
  <lastModifiedBy>vivo 1906</lastModifiedBy>
  <dcterms:modified xsi:type="dcterms:W3CDTF">2022-11-19T16:51:31Z</dcterms:modified>
  <revision>2</revision>
</coreProperties>
</file>

<file path=docProps/custom.xml><?xml version="1.0" encoding="utf-8"?>
<Properties xmlns="http://schemas.openxmlformats.org/officeDocument/2006/custom-properties" xmlns:vt="http://schemas.openxmlformats.org/officeDocument/2006/docPropsVTypes"/>
</file>