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E6A6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BE6A6C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1B7963" w:rsidRDefault="00A20265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1B7963" w:rsidRDefault="00A20265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E6A6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BE6A6C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E6A6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BE6A6C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E6A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E6A6C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BE6A6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BE6A6C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4300BC">
        <w:rPr>
          <w:rFonts w:ascii="Times New Roman" w:hAnsi="Times New Roman"/>
          <w:color w:val="000000"/>
          <w:sz w:val="24"/>
          <w:szCs w:val="24"/>
        </w:rPr>
        <w:t>SHAM LAL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300B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4300BC">
        <w:rPr>
          <w:rFonts w:ascii="Times New Roman" w:hAnsi="Times New Roman"/>
          <w:color w:val="000000"/>
          <w:w w:val="102"/>
          <w:sz w:val="24"/>
          <w:szCs w:val="24"/>
        </w:rPr>
        <w:t xml:space="preserve"> ASSISTANT PROFESSOR </w:t>
      </w:r>
    </w:p>
    <w:p w:rsidR="004300BC" w:rsidRDefault="004300BC" w:rsidP="004300BC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4300BC">
        <w:rPr>
          <w:rFonts w:ascii="Times New Roman" w:hAnsi="Times New Roman"/>
          <w:color w:val="000000"/>
          <w:w w:val="105"/>
          <w:sz w:val="24"/>
          <w:szCs w:val="24"/>
        </w:rPr>
        <w:t xml:space="preserve"> HED/GDC SUNDERBANI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4300BC">
        <w:rPr>
          <w:rFonts w:ascii="Times New Roman" w:hAnsi="Times New Roman"/>
          <w:color w:val="000000"/>
          <w:w w:val="94"/>
          <w:sz w:val="24"/>
          <w:szCs w:val="24"/>
        </w:rPr>
        <w:t>9906906032 7051143116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4300BC">
        <w:rPr>
          <w:rFonts w:ascii="Times New Roman" w:hAnsi="Times New Roman"/>
          <w:color w:val="000000"/>
          <w:w w:val="83"/>
          <w:sz w:val="24"/>
          <w:szCs w:val="24"/>
        </w:rPr>
        <w:t>SHAMLAL00143@GMAIL.COM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 xml:space="preserve"> REASI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4300BC">
        <w:rPr>
          <w:rFonts w:ascii="Times New Roman" w:hAnsi="Times New Roman"/>
          <w:color w:val="000000"/>
          <w:w w:val="94"/>
          <w:sz w:val="24"/>
          <w:szCs w:val="24"/>
        </w:rPr>
        <w:t>01-11-2022 &amp; 02-11-2022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300BC">
        <w:rPr>
          <w:rFonts w:ascii="Times New Roman" w:hAnsi="Times New Roman"/>
          <w:color w:val="000000"/>
          <w:w w:val="74"/>
          <w:sz w:val="24"/>
          <w:szCs w:val="24"/>
        </w:rPr>
        <w:t xml:space="preserve"> LAMBERI UPPER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>001584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300BC">
        <w:rPr>
          <w:rFonts w:ascii="Times New Roman" w:hAnsi="Times New Roman"/>
          <w:color w:val="000000"/>
          <w:w w:val="74"/>
          <w:sz w:val="24"/>
          <w:szCs w:val="24"/>
        </w:rPr>
        <w:t>LAMBERI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300BC">
        <w:rPr>
          <w:rFonts w:ascii="Times New Roman" w:hAnsi="Times New Roman"/>
          <w:color w:val="000000"/>
          <w:w w:val="74"/>
          <w:sz w:val="24"/>
          <w:szCs w:val="24"/>
        </w:rPr>
        <w:t xml:space="preserve"> NOWSHERA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>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 xml:space="preserve"> 07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 xml:space="preserve"> 352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300BC">
        <w:rPr>
          <w:rFonts w:ascii="Times New Roman" w:hAnsi="Times New Roman"/>
          <w:color w:val="000000"/>
          <w:w w:val="97"/>
          <w:sz w:val="24"/>
          <w:szCs w:val="24"/>
        </w:rPr>
        <w:t>1653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 LIFE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ETASH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 LIFE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SOCAIL FORESTRY DEPTTDEPARTMENT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MOHAN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RAOOF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CHOUDHARY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AWC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ASIF CHOUHAN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SR. PHARMACIST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 CHAND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CHAHAT KAPUR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ATTENDENT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MANHAS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MUSHRAT SHAHEEN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F/S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DAVINDER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HDO</w:t>
            </w:r>
          </w:p>
        </w:tc>
      </w:tr>
      <w:tr w:rsidR="004300B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0BC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0BC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SHAMIM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300BC" w:rsidRDefault="00430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REV/ERM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DE2E9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533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2E94">
        <w:rPr>
          <w:rFonts w:ascii="Times New Roman" w:hAnsi="Times New Roman"/>
          <w:color w:val="000000"/>
          <w:w w:val="113"/>
          <w:sz w:val="24"/>
          <w:szCs w:val="24"/>
        </w:rPr>
        <w:t xml:space="preserve">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(AWC)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E2E94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E2E94">
        <w:rPr>
          <w:rFonts w:ascii="Times New Roman" w:hAnsi="Times New Roman"/>
          <w:color w:val="000000"/>
          <w:w w:val="107"/>
          <w:sz w:val="24"/>
          <w:szCs w:val="24"/>
        </w:rPr>
        <w:t xml:space="preserve"> W.NO.02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E2E94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2E94">
        <w:rPr>
          <w:rFonts w:ascii="Times New Roman" w:hAnsi="Times New Roman"/>
          <w:color w:val="000000"/>
          <w:w w:val="113"/>
          <w:sz w:val="24"/>
          <w:szCs w:val="24"/>
        </w:rPr>
        <w:t xml:space="preserve"> PLASSI HILL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2E94"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YES (Mobile PHC)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E2E94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 w:rsidP="00DE2E9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E2E94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E6A6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BE6A6C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PLASSI HILL WATER SUPPLY SCHEME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PHC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INAGURATED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VISTED SCHOOL NON AVILABILITY OF WATER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 NO PLAY GROUND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PLANATATION DRIVE ORGANISED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668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</w:t>
            </w:r>
            <w:r w:rsidR="00AE1E8B">
              <w:rPr>
                <w:rFonts w:ascii="Times New Roman" w:hAnsi="Times New Roman"/>
                <w:sz w:val="24"/>
                <w:szCs w:val="24"/>
              </w:rPr>
              <w:t>MENT PARTICIPATED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1E8B" w:rsidP="00AE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NO WATER SUPPLY THROUGH PIPE LINE</w:t>
            </w:r>
          </w:p>
          <w:p w:rsidR="00AE1E8B" w:rsidRDefault="00AE1E8B" w:rsidP="00AE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LOW VOLTAGE</w:t>
            </w:r>
          </w:p>
          <w:p w:rsidR="00AE1E8B" w:rsidRPr="00AE1E8B" w:rsidRDefault="00AE1E8B" w:rsidP="00AE1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3SHORTAGE OF POLES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484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5F48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F48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F484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F4842" w:rsidRDefault="001B7963" w:rsidP="005F4842">
      <w:pPr>
        <w:widowControl w:val="0"/>
        <w:autoSpaceDE w:val="0"/>
        <w:autoSpaceDN w:val="0"/>
        <w:adjustRightInd w:val="0"/>
        <w:spacing w:before="44" w:after="0" w:line="278" w:lineRule="auto"/>
        <w:ind w:left="720" w:right="5541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F4842">
        <w:rPr>
          <w:rFonts w:ascii="Times New Roman" w:hAnsi="Times New Roman"/>
          <w:color w:val="000000"/>
          <w:w w:val="112"/>
          <w:sz w:val="24"/>
          <w:szCs w:val="24"/>
        </w:rPr>
        <w:t xml:space="preserve"> NA</w:t>
      </w:r>
    </w:p>
    <w:p w:rsidR="001B7963" w:rsidRDefault="001B7963" w:rsidP="005F4842">
      <w:pPr>
        <w:widowControl w:val="0"/>
        <w:autoSpaceDE w:val="0"/>
        <w:autoSpaceDN w:val="0"/>
        <w:adjustRightInd w:val="0"/>
        <w:spacing w:before="44" w:after="0" w:line="278" w:lineRule="auto"/>
        <w:ind w:left="720" w:right="55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F4842">
        <w:rPr>
          <w:rFonts w:ascii="Times New Roman" w:hAnsi="Times New Roman"/>
          <w:color w:val="000000"/>
          <w:w w:val="112"/>
          <w:sz w:val="24"/>
          <w:szCs w:val="24"/>
        </w:rPr>
        <w:t xml:space="preserve"> 52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F4842">
        <w:rPr>
          <w:rFonts w:ascii="Times New Roman" w:hAnsi="Times New Roman"/>
          <w:color w:val="000000"/>
          <w:w w:val="107"/>
          <w:sz w:val="24"/>
          <w:szCs w:val="24"/>
        </w:rPr>
        <w:t>04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5F4842" w:rsidRDefault="001B7963" w:rsidP="005F4842">
      <w:pPr>
        <w:widowControl w:val="0"/>
        <w:tabs>
          <w:tab w:val="left" w:pos="7088"/>
        </w:tabs>
        <w:autoSpaceDE w:val="0"/>
        <w:autoSpaceDN w:val="0"/>
        <w:adjustRightInd w:val="0"/>
        <w:spacing w:before="44" w:after="0" w:line="278" w:lineRule="auto"/>
        <w:ind w:left="720" w:right="4549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F4842">
        <w:rPr>
          <w:rFonts w:ascii="Times New Roman" w:hAnsi="Times New Roman"/>
          <w:color w:val="000000"/>
          <w:w w:val="94"/>
          <w:sz w:val="24"/>
          <w:szCs w:val="24"/>
        </w:rPr>
        <w:t>15</w:t>
      </w:r>
    </w:p>
    <w:p w:rsidR="001B7963" w:rsidRDefault="001B7963" w:rsidP="005F4842">
      <w:pPr>
        <w:widowControl w:val="0"/>
        <w:autoSpaceDE w:val="0"/>
        <w:autoSpaceDN w:val="0"/>
        <w:adjustRightInd w:val="0"/>
        <w:spacing w:before="44" w:after="0" w:line="278" w:lineRule="auto"/>
        <w:ind w:left="720" w:right="49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F4842">
        <w:rPr>
          <w:rFonts w:ascii="Times New Roman" w:hAnsi="Times New Roman"/>
          <w:color w:val="000000"/>
          <w:w w:val="94"/>
          <w:sz w:val="24"/>
          <w:szCs w:val="24"/>
        </w:rPr>
        <w:t>15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F48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5F484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5F4842" w:rsidRDefault="005F4842" w:rsidP="005F4842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5F4842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Iqram</w:t>
            </w:r>
          </w:p>
          <w:p w:rsidR="001734CC" w:rsidRDefault="00173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D79" w:rsidRDefault="00D93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D79" w:rsidRDefault="00D93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3D79" w:rsidRDefault="00D93D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Shabir, Pawan Kumar, Darshan Kumar</w:t>
            </w:r>
            <w:r w:rsidR="00345850">
              <w:rPr>
                <w:rFonts w:ascii="Times New Roman" w:hAnsi="Times New Roman"/>
                <w:sz w:val="24"/>
                <w:szCs w:val="24"/>
              </w:rPr>
              <w:t>, Mohd Amin, Sameem Hussain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Ghani sham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tariq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Vishal manhas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Chahat kumar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Anuradha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Nirmal kumara</w:t>
            </w: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Kaneez begum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48788D">
              <w:rPr>
                <w:rFonts w:ascii="Times New Roman" w:hAnsi="Times New Roman"/>
                <w:w w:val="85"/>
                <w:sz w:val="20"/>
                <w:szCs w:val="20"/>
              </w:rPr>
              <w:t xml:space="preserve"> Sheep husbandry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8788D" w:rsidRDefault="00487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A9074E" w:rsidRPr="00A9074E" w:rsidRDefault="001B7963" w:rsidP="00A9074E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9074E">
        <w:rPr>
          <w:rFonts w:ascii="Times New Roman" w:hAnsi="Times New Roman"/>
          <w:color w:val="000000"/>
          <w:w w:val="113"/>
          <w:sz w:val="24"/>
          <w:szCs w:val="24"/>
        </w:rPr>
        <w:t xml:space="preserve"> soakage pits</w:t>
      </w:r>
    </w:p>
    <w:p w:rsidR="001B7963" w:rsidRDefault="00BE6A6C" w:rsidP="00A9074E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13"/>
          <w:szCs w:val="13"/>
        </w:rPr>
      </w:pPr>
      <w:r w:rsidRPr="00BE6A6C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A9074E">
        <w:rPr>
          <w:rFonts w:ascii="Times New Roman" w:hAnsi="Times New Roman"/>
          <w:color w:val="000000"/>
          <w:w w:val="106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A9074E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A9074E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907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9074E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9074E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9074E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9074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9074E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9074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9074E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9074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9074E">
        <w:rPr>
          <w:rFonts w:ascii="Times New Roman" w:hAnsi="Times New Roman"/>
          <w:color w:val="000000"/>
          <w:w w:val="103"/>
          <w:sz w:val="24"/>
          <w:szCs w:val="24"/>
        </w:rPr>
        <w:t>nil</w:t>
      </w:r>
    </w:p>
    <w:p w:rsidR="00A9074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A9074E">
        <w:rPr>
          <w:rFonts w:ascii="Times New Roman" w:hAnsi="Times New Roman"/>
          <w:color w:val="000000"/>
          <w:sz w:val="24"/>
          <w:szCs w:val="24"/>
        </w:rPr>
        <w:t xml:space="preserve"> soakage pits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A9074E">
        <w:rPr>
          <w:rFonts w:ascii="Times New Roman" w:hAnsi="Times New Roman"/>
          <w:color w:val="000000"/>
          <w:w w:val="101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9074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309E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B309E9">
        <w:rPr>
          <w:rFonts w:ascii="Times New Roman" w:hAnsi="Times New Roman"/>
          <w:color w:val="000000"/>
          <w:spacing w:val="-1"/>
          <w:sz w:val="24"/>
          <w:szCs w:val="24"/>
        </w:rPr>
        <w:t xml:space="preserve"> 05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309E9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309E9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309E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B309E9" w:rsidRPr="00B309E9" w:rsidRDefault="001B7963" w:rsidP="00B309E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B309E9">
        <w:rPr>
          <w:rFonts w:ascii="Times New Roman" w:hAnsi="Times New Roman"/>
          <w:color w:val="000000"/>
          <w:sz w:val="24"/>
          <w:szCs w:val="24"/>
        </w:rPr>
        <w:t>HasG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am</w:t>
      </w:r>
      <w:r w:rsidRPr="00B309E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309E9">
        <w:rPr>
          <w:rFonts w:ascii="Times New Roman" w:hAnsi="Times New Roman"/>
          <w:color w:val="000000"/>
          <w:sz w:val="24"/>
          <w:szCs w:val="24"/>
        </w:rPr>
        <w:t>anch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309E9">
        <w:rPr>
          <w:rFonts w:ascii="Times New Roman" w:hAnsi="Times New Roman"/>
          <w:color w:val="000000"/>
          <w:sz w:val="24"/>
          <w:szCs w:val="24"/>
        </w:rPr>
        <w:t>t</w:t>
      </w:r>
      <w:r w:rsidRPr="00B309E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309E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309E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309E9">
        <w:rPr>
          <w:rFonts w:ascii="Times New Roman" w:hAnsi="Times New Roman"/>
          <w:color w:val="000000"/>
          <w:sz w:val="24"/>
          <w:szCs w:val="24"/>
        </w:rPr>
        <w:t>a</w:t>
      </w:r>
      <w:r w:rsidRPr="00B309E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309E9">
        <w:rPr>
          <w:rFonts w:ascii="Times New Roman" w:hAnsi="Times New Roman"/>
          <w:color w:val="000000"/>
          <w:sz w:val="24"/>
          <w:szCs w:val="24"/>
        </w:rPr>
        <w:t>yc</w:t>
      </w:r>
      <w:r w:rsidRPr="00B309E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i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309E9">
        <w:rPr>
          <w:rFonts w:ascii="Times New Roman" w:hAnsi="Times New Roman"/>
          <w:color w:val="000000"/>
          <w:sz w:val="24"/>
          <w:szCs w:val="24"/>
        </w:rPr>
        <w:t>e</w:t>
      </w:r>
      <w:r w:rsidRPr="00B309E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309E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309E9">
        <w:rPr>
          <w:rFonts w:ascii="Times New Roman" w:hAnsi="Times New Roman"/>
          <w:color w:val="000000"/>
          <w:sz w:val="24"/>
          <w:szCs w:val="24"/>
        </w:rPr>
        <w:t>ortheide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309E9">
        <w:rPr>
          <w:rFonts w:ascii="Times New Roman" w:hAnsi="Times New Roman"/>
          <w:color w:val="000000"/>
          <w:sz w:val="24"/>
          <w:szCs w:val="24"/>
        </w:rPr>
        <w:t>tific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309E9">
        <w:rPr>
          <w:rFonts w:ascii="Times New Roman" w:hAnsi="Times New Roman"/>
          <w:color w:val="000000"/>
          <w:sz w:val="24"/>
          <w:szCs w:val="24"/>
        </w:rPr>
        <w:t>tionofthepoor?</w:t>
      </w:r>
      <w:r w:rsidRPr="00B309E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309E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309E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309E9">
        <w:rPr>
          <w:rFonts w:ascii="Times New Roman" w:hAnsi="Times New Roman"/>
          <w:color w:val="000000"/>
          <w:sz w:val="24"/>
          <w:szCs w:val="24"/>
        </w:rPr>
        <w:t>esspecify</w:t>
      </w:r>
      <w:r w:rsidR="00B309E9" w:rsidRPr="00B309E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Pr="00B309E9" w:rsidRDefault="001B7963" w:rsidP="00B309E9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440" w:right="946"/>
        <w:rPr>
          <w:rFonts w:ascii="Times New Roman" w:hAnsi="Times New Roman"/>
          <w:color w:val="000000"/>
          <w:sz w:val="24"/>
          <w:szCs w:val="24"/>
        </w:rPr>
      </w:pPr>
      <w:r w:rsidRPr="00B309E9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309E9">
        <w:rPr>
          <w:rFonts w:ascii="Times New Roman" w:hAnsi="Times New Roman"/>
          <w:color w:val="000000"/>
          <w:sz w:val="24"/>
          <w:szCs w:val="24"/>
        </w:rPr>
        <w:t>ealltheeli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309E9">
        <w:rPr>
          <w:rFonts w:ascii="Times New Roman" w:hAnsi="Times New Roman"/>
          <w:color w:val="000000"/>
          <w:sz w:val="24"/>
          <w:szCs w:val="24"/>
        </w:rPr>
        <w:t>ible</w:t>
      </w:r>
      <w:r w:rsidRPr="00B309E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e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309E9">
        <w:rPr>
          <w:rFonts w:ascii="Times New Roman" w:hAnsi="Times New Roman"/>
          <w:color w:val="000000"/>
          <w:sz w:val="24"/>
          <w:szCs w:val="24"/>
        </w:rPr>
        <w:t>is</w:t>
      </w:r>
      <w:r w:rsidRPr="00B309E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309E9">
        <w:rPr>
          <w:rFonts w:ascii="Times New Roman" w:hAnsi="Times New Roman"/>
          <w:color w:val="000000"/>
          <w:sz w:val="24"/>
          <w:szCs w:val="24"/>
        </w:rPr>
        <w:t>e</w:t>
      </w:r>
      <w:r w:rsidRPr="00B309E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309E9">
        <w:rPr>
          <w:rFonts w:ascii="Times New Roman" w:hAnsi="Times New Roman"/>
          <w:color w:val="000000"/>
          <w:sz w:val="24"/>
          <w:szCs w:val="24"/>
        </w:rPr>
        <w:t>edin</w:t>
      </w:r>
      <w:r w:rsidRPr="00B309E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309E9">
        <w:rPr>
          <w:rFonts w:ascii="Times New Roman" w:hAnsi="Times New Roman"/>
          <w:color w:val="000000"/>
          <w:sz w:val="24"/>
          <w:szCs w:val="24"/>
        </w:rPr>
        <w:t>or</w:t>
      </w:r>
      <w:r w:rsidRPr="00B309E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309E9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B309E9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309E9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309E9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09E9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B309E9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B309E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1811CF">
        <w:rPr>
          <w:rFonts w:ascii="Times New Roman" w:hAnsi="Times New Roman"/>
          <w:color w:val="000000"/>
          <w:spacing w:val="-1"/>
          <w:sz w:val="24"/>
          <w:szCs w:val="24"/>
        </w:rPr>
        <w:t xml:space="preserve"> 06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811CF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1811CF">
        <w:rPr>
          <w:rFonts w:ascii="Times New Roman" w:hAnsi="Times New Roman"/>
          <w:color w:val="000000"/>
          <w:w w:val="101"/>
          <w:sz w:val="24"/>
          <w:szCs w:val="24"/>
        </w:rPr>
        <w:t xml:space="preserve"> 07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1811CF">
        <w:rPr>
          <w:rFonts w:ascii="Times New Roman" w:hAnsi="Times New Roman"/>
          <w:color w:val="000000"/>
          <w:w w:val="101"/>
          <w:sz w:val="24"/>
          <w:szCs w:val="24"/>
        </w:rPr>
        <w:t xml:space="preserve"> 16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811C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:rsidR="001811C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811C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1CF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A3C59">
        <w:rPr>
          <w:rFonts w:ascii="Times New Roman" w:hAnsi="Times New Roman"/>
          <w:color w:val="000000"/>
          <w:w w:val="109"/>
          <w:sz w:val="24"/>
          <w:szCs w:val="24"/>
        </w:rPr>
        <w:t xml:space="preserve"> plassi hill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A3C59">
        <w:rPr>
          <w:rFonts w:ascii="Times New Roman" w:hAnsi="Times New Roman"/>
          <w:color w:val="000000"/>
          <w:w w:val="109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8A3C59">
        <w:rPr>
          <w:rFonts w:ascii="Times New Roman" w:hAnsi="Times New Roman"/>
          <w:color w:val="000000"/>
          <w:w w:val="101"/>
          <w:sz w:val="24"/>
          <w:szCs w:val="24"/>
        </w:rPr>
        <w:t xml:space="preserve"> NA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OUTSIDE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OVERAGE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3C59" w:rsidRDefault="008A3C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IN PROGRESS 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2B0D" w:rsidRDefault="00542B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ADMINISTRATIVE REASON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00FF6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00FF6">
        <w:rPr>
          <w:rFonts w:ascii="Times New Roman" w:hAnsi="Times New Roman"/>
          <w:color w:val="000000"/>
          <w:w w:val="112"/>
          <w:sz w:val="24"/>
          <w:szCs w:val="24"/>
        </w:rPr>
        <w:t xml:space="preserve"> PLEDGE TAKING CEREMONY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D00FF6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00FF6">
        <w:rPr>
          <w:rFonts w:ascii="Times New Roman" w:hAnsi="Times New Roman"/>
          <w:color w:val="000000"/>
          <w:w w:val="104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D00FF6">
        <w:rPr>
          <w:rFonts w:ascii="Times New Roman" w:hAnsi="Times New Roman"/>
          <w:color w:val="000000"/>
          <w:w w:val="108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WELL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LAL HUSSAIN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MANGAL SINGH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NEAR MASJID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CHINARIA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D2AE5">
        <w:rPr>
          <w:rFonts w:ascii="Times New Roman" w:hAnsi="Times New Roman"/>
          <w:color w:val="000000"/>
          <w:w w:val="102"/>
          <w:sz w:val="24"/>
          <w:szCs w:val="24"/>
        </w:rPr>
        <w:t xml:space="preserve"> 500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D2AE5">
        <w:rPr>
          <w:rFonts w:ascii="Times New Roman" w:hAnsi="Times New Roman"/>
          <w:color w:val="000000"/>
          <w:w w:val="112"/>
          <w:sz w:val="24"/>
          <w:szCs w:val="24"/>
        </w:rPr>
        <w:t xml:space="preserve"> 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6D2AE5">
        <w:rPr>
          <w:rFonts w:ascii="Times New Roman" w:hAnsi="Times New Roman"/>
          <w:color w:val="000000"/>
          <w:sz w:val="24"/>
          <w:szCs w:val="24"/>
        </w:rPr>
        <w:t xml:space="preserve"> 8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CHINARIA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SPORTSKIT 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 SINGING ACTIVITY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CC0" w:rsidRDefault="00C43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</w:t>
            </w: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HOSPITAL&amp;AMBULANCE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H.TANK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MOBILE TOWERS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HARVESTING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R/ GARAN TO WNO4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R/ MAIN ROAD TO WNO1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H/P AT PLASSI HILL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P/D AT PEER BABA WNO2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H/P WNO6</w:t>
            </w: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H/P AT DHANGAR</w:t>
            </w: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T/ROAD WNO7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63476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 ANIMALS(MONKEY)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 ANIMAL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 ANIMAL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CONVERSATION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B/T OF LAMBERI TO DHANGER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SCARCITY OF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 w:rsidP="00B93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CONVERSATION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1BF0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C1BF0" w:rsidRDefault="000C1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C1B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C1BF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0C1BF0">
              <w:rPr>
                <w:rFonts w:ascii="Times New Roman" w:hAnsi="Times New Roman"/>
                <w:sz w:val="24"/>
                <w:szCs w:val="24"/>
              </w:rPr>
              <w:t>NON AVAILABILITY OF WATER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C1BF0">
              <w:rPr>
                <w:rFonts w:ascii="Times New Roman" w:hAnsi="Times New Roman"/>
                <w:w w:val="74"/>
                <w:sz w:val="20"/>
                <w:szCs w:val="20"/>
              </w:rPr>
              <w:t xml:space="preserve"> DRINKING WATER FACILITY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0C1BF0">
              <w:rPr>
                <w:rFonts w:ascii="Times New Roman" w:hAnsi="Times New Roman"/>
                <w:sz w:val="24"/>
                <w:szCs w:val="24"/>
              </w:rPr>
              <w:t xml:space="preserve"> URGENT REQUIREMENT OF DRINKING WATER FACILITY.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0C1BF0">
              <w:rPr>
                <w:rFonts w:ascii="Times New Roman" w:hAnsi="Times New Roman"/>
                <w:sz w:val="20"/>
                <w:szCs w:val="20"/>
              </w:rPr>
              <w:t xml:space="preserve"> 06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0C1BF0">
              <w:rPr>
                <w:rFonts w:ascii="Times New Roman" w:hAnsi="Times New Roman"/>
                <w:w w:val="101"/>
                <w:sz w:val="20"/>
                <w:szCs w:val="20"/>
              </w:rPr>
              <w:t xml:space="preserve"> OBTAINED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BE6A6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EA" w:rsidRDefault="009774EA">
      <w:pPr>
        <w:spacing w:after="0" w:line="240" w:lineRule="auto"/>
      </w:pPr>
      <w:r>
        <w:separator/>
      </w:r>
    </w:p>
  </w:endnote>
  <w:endnote w:type="continuationSeparator" w:id="1">
    <w:p w:rsidR="009774EA" w:rsidRDefault="00977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BE6A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E6A6C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BE6A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1B7963" w:rsidRDefault="00BE6A6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1B7963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C43CC0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1B7963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E6A6C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BE6A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E6A6C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E6A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BE6A6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BE6A6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963476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BE6A6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E6A6C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BE6A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E6A6C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BE6A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E6A6C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BE6A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E6A6C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E6A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BE6A6C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EA" w:rsidRDefault="009774EA">
      <w:pPr>
        <w:spacing w:after="0" w:line="240" w:lineRule="auto"/>
      </w:pPr>
      <w:r>
        <w:separator/>
      </w:r>
    </w:p>
  </w:footnote>
  <w:footnote w:type="continuationSeparator" w:id="1">
    <w:p w:rsidR="009774EA" w:rsidRDefault="00977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BE6A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E6A6C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1B7963" w:rsidRDefault="00A2026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1B7963" w:rsidRDefault="00A2026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1B7963" w:rsidRDefault="00A2026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E6A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BE6A6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E6A6C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1B7963" w:rsidRDefault="00A2026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1B7963" w:rsidRDefault="00A2026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1B7963" w:rsidRDefault="00A2026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E6A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379DC"/>
    <w:multiLevelType w:val="hybridMultilevel"/>
    <w:tmpl w:val="25767730"/>
    <w:lvl w:ilvl="0" w:tplc="F3B63A8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516A3E"/>
    <w:multiLevelType w:val="hybridMultilevel"/>
    <w:tmpl w:val="115A1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C1BF0"/>
    <w:rsid w:val="001734CC"/>
    <w:rsid w:val="001811CF"/>
    <w:rsid w:val="001B7963"/>
    <w:rsid w:val="00345850"/>
    <w:rsid w:val="004300BC"/>
    <w:rsid w:val="0048788D"/>
    <w:rsid w:val="00542B0D"/>
    <w:rsid w:val="005F4842"/>
    <w:rsid w:val="00656B44"/>
    <w:rsid w:val="0066686E"/>
    <w:rsid w:val="0067751D"/>
    <w:rsid w:val="006D2AE5"/>
    <w:rsid w:val="008A3C59"/>
    <w:rsid w:val="008C0DBD"/>
    <w:rsid w:val="00963476"/>
    <w:rsid w:val="009774EA"/>
    <w:rsid w:val="00A20265"/>
    <w:rsid w:val="00A9074E"/>
    <w:rsid w:val="00AE1E8B"/>
    <w:rsid w:val="00B309E9"/>
    <w:rsid w:val="00B63F20"/>
    <w:rsid w:val="00BE6A6C"/>
    <w:rsid w:val="00C43CC0"/>
    <w:rsid w:val="00D00FF6"/>
    <w:rsid w:val="00D93D79"/>
    <w:rsid w:val="00DE2E94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6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0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E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26</Pages>
  <Words>4097</Words>
  <Characters>23358</Characters>
  <Application>Microsoft Office Word</Application>
  <DocSecurity>0</DocSecurity>
  <Lines>194</Lines>
  <Paragraphs>54</Paragraphs>
  <ScaleCrop>false</ScaleCrop>
  <Company/>
  <LinksUpToDate>false</LinksUpToDate>
  <CharactersWithSpaces>27401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lamberi</cp:lastModifiedBy>
  <cp:revision>29</cp:revision>
  <dcterms:created xsi:type="dcterms:W3CDTF">2022-10-27T09:57:00Z</dcterms:created>
  <dcterms:modified xsi:type="dcterms:W3CDTF">2022-11-11T11:11:00Z</dcterms:modified>
</cp:coreProperties>
</file>